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B72" w:rsidRDefault="000F2B72" w:rsidP="000F2B72">
      <w:pPr>
        <w:ind w:left="4962"/>
      </w:pPr>
      <w:r>
        <w:t>PATVIRTINTA</w:t>
      </w:r>
    </w:p>
    <w:p w:rsidR="000F2B72" w:rsidRPr="007418C0" w:rsidRDefault="000F2B72" w:rsidP="009A1E32">
      <w:pPr>
        <w:ind w:left="4962"/>
      </w:pPr>
      <w:r>
        <w:t xml:space="preserve">Butrimonių pagrindinės mokyklos direktoriaus </w:t>
      </w:r>
      <w:r w:rsidR="007418C0">
        <w:t>2020  m. sausio  8 d.</w:t>
      </w:r>
      <w:r w:rsidR="009A1E32" w:rsidRPr="007418C0">
        <w:t xml:space="preserve"> </w:t>
      </w:r>
      <w:r w:rsidRPr="007418C0">
        <w:t>įsakymu Nr. V1-</w:t>
      </w:r>
      <w:r w:rsidR="007418C0">
        <w:t>4</w:t>
      </w:r>
    </w:p>
    <w:p w:rsidR="000F2B72" w:rsidRDefault="000F2B72" w:rsidP="000F2B72">
      <w:pPr>
        <w:jc w:val="right"/>
        <w:rPr>
          <w:b/>
        </w:rPr>
      </w:pPr>
    </w:p>
    <w:p w:rsidR="000F2B72" w:rsidRDefault="000F2B72" w:rsidP="000F2B72">
      <w:pPr>
        <w:jc w:val="right"/>
        <w:rPr>
          <w:b/>
        </w:rPr>
      </w:pPr>
    </w:p>
    <w:p w:rsidR="000F2B72" w:rsidRDefault="000F2B72" w:rsidP="000F2B72">
      <w:pPr>
        <w:jc w:val="center"/>
        <w:rPr>
          <w:b/>
        </w:rPr>
      </w:pPr>
      <w:r>
        <w:rPr>
          <w:b/>
        </w:rPr>
        <w:t>BUTRIMONIŲ PAGRINDINĖS MOKYKLOS 2020 METŲ</w:t>
      </w:r>
    </w:p>
    <w:p w:rsidR="000F2B72" w:rsidRDefault="000F2B72" w:rsidP="000F2B72">
      <w:pPr>
        <w:jc w:val="center"/>
        <w:rPr>
          <w:b/>
        </w:rPr>
      </w:pPr>
      <w:r>
        <w:rPr>
          <w:b/>
        </w:rPr>
        <w:t>VEIKLOS PLANAS</w:t>
      </w:r>
    </w:p>
    <w:p w:rsidR="000F2B72" w:rsidRDefault="000F2B72" w:rsidP="000F2B72">
      <w:pPr>
        <w:jc w:val="center"/>
        <w:rPr>
          <w:b/>
        </w:rPr>
      </w:pPr>
    </w:p>
    <w:p w:rsidR="000F2B72" w:rsidRDefault="000F2B72" w:rsidP="00F42A38">
      <w:pPr>
        <w:rPr>
          <w:b/>
        </w:rPr>
      </w:pPr>
      <w:bookmarkStart w:id="0" w:name="_GoBack"/>
      <w:bookmarkEnd w:id="0"/>
    </w:p>
    <w:p w:rsidR="000F2B72" w:rsidRDefault="000F2B72" w:rsidP="000F2B72">
      <w:pPr>
        <w:numPr>
          <w:ilvl w:val="0"/>
          <w:numId w:val="1"/>
        </w:numPr>
        <w:ind w:left="0" w:firstLine="0"/>
        <w:jc w:val="center"/>
        <w:rPr>
          <w:b/>
        </w:rPr>
      </w:pPr>
      <w:r>
        <w:rPr>
          <w:b/>
        </w:rPr>
        <w:t>BENDROSIOS NUOSTATOS</w:t>
      </w:r>
    </w:p>
    <w:p w:rsidR="000F2B72" w:rsidRDefault="000F2B72" w:rsidP="000F2B72">
      <w:pPr>
        <w:jc w:val="center"/>
        <w:rPr>
          <w:b/>
        </w:rPr>
      </w:pPr>
    </w:p>
    <w:p w:rsidR="000F2B72" w:rsidRDefault="000F2B72" w:rsidP="000F2B72">
      <w:pPr>
        <w:spacing w:line="360" w:lineRule="auto"/>
        <w:jc w:val="both"/>
      </w:pPr>
      <w:r>
        <w:t>1. Butrimonių pagrindinės mokyklos veiklos planas parengtas vadovaujantis Valstybės švietimo 2013-2022 metų strategijos nuostatomis, Lietuvos pažangos strategija ,,Lietuva 2030“, Švietimo įstatymu,  mokyklos veiklos kokybės įsivertinimo išvadomis bei rekomendacijomis,  situacijos analize.</w:t>
      </w:r>
    </w:p>
    <w:p w:rsidR="000F2B72" w:rsidRDefault="000F2B72" w:rsidP="000F2B72">
      <w:pPr>
        <w:spacing w:line="360" w:lineRule="auto"/>
        <w:jc w:val="both"/>
      </w:pPr>
    </w:p>
    <w:p w:rsidR="000F2B72" w:rsidRDefault="000F2B72" w:rsidP="000F2B72">
      <w:pPr>
        <w:jc w:val="center"/>
        <w:outlineLvl w:val="0"/>
        <w:rPr>
          <w:b/>
        </w:rPr>
      </w:pPr>
      <w:r>
        <w:rPr>
          <w:b/>
        </w:rPr>
        <w:t xml:space="preserve">II. MOKYKOS PRISTATYMAS </w:t>
      </w:r>
    </w:p>
    <w:p w:rsidR="000F2B72" w:rsidRDefault="000F2B72" w:rsidP="000F2B72">
      <w:pPr>
        <w:jc w:val="both"/>
      </w:pPr>
    </w:p>
    <w:p w:rsidR="000F2B72" w:rsidRDefault="000F2B72" w:rsidP="000F2B72">
      <w:pPr>
        <w:pStyle w:val="Sraopastraipa"/>
        <w:numPr>
          <w:ilvl w:val="0"/>
          <w:numId w:val="2"/>
        </w:numPr>
        <w:spacing w:line="360" w:lineRule="auto"/>
        <w:jc w:val="both"/>
      </w:pPr>
      <w:r>
        <w:rPr>
          <w:b/>
        </w:rPr>
        <w:t>Mokyklos misija.</w:t>
      </w:r>
      <w:r>
        <w:t xml:space="preserve"> </w:t>
      </w:r>
    </w:p>
    <w:p w:rsidR="000F2B72" w:rsidRDefault="000F2B72" w:rsidP="000F2B72">
      <w:pPr>
        <w:spacing w:line="360" w:lineRule="auto"/>
        <w:ind w:left="-90" w:firstLine="450"/>
        <w:jc w:val="both"/>
      </w:pPr>
      <w:r>
        <w:t>Mokykla, kompetentingų mokytojų pagalba teikianti įvairių gebėjimų ir poreikių mokiniams kokybišką ikimokyklinį,  priešmokyklinį, pradinį, pagrindinį, neformalųjį švietimą, ugdanti pilietiškus, humaniškas vertybes puoselėjančius visuomenės narius, planuojančius asmeninį ir profesinį gyvenimą.</w:t>
      </w:r>
    </w:p>
    <w:p w:rsidR="000F2B72" w:rsidRDefault="000F2B72" w:rsidP="000F2B72">
      <w:pPr>
        <w:pStyle w:val="Sraopastraipa"/>
        <w:numPr>
          <w:ilvl w:val="0"/>
          <w:numId w:val="2"/>
        </w:numPr>
        <w:spacing w:line="360" w:lineRule="auto"/>
        <w:jc w:val="both"/>
        <w:rPr>
          <w:b/>
        </w:rPr>
      </w:pPr>
      <w:r>
        <w:rPr>
          <w:b/>
        </w:rPr>
        <w:t xml:space="preserve">Mokyklos vizija. </w:t>
      </w:r>
    </w:p>
    <w:p w:rsidR="000F2B72" w:rsidRDefault="000F2B72" w:rsidP="000F2B72">
      <w:pPr>
        <w:spacing w:line="360" w:lineRule="auto"/>
        <w:ind w:firstLine="360"/>
        <w:jc w:val="both"/>
      </w:pPr>
      <w:r>
        <w:t>Šalčininkų rajono Butrimonių pagrindinė mokykla – atvira naujovėms Pietryčių  Lietuvos regioninė ugdymo institucija,</w:t>
      </w:r>
      <w:r>
        <w:rPr>
          <w:b/>
        </w:rPr>
        <w:t xml:space="preserve"> </w:t>
      </w:r>
      <w:r>
        <w:t>patraukli, atvira vietos bendruomenei, išsiskirianti švietėjiška, kultūrine, sportine veikla pagrindinė mokykla, kurioje kiekvienas bendruomenės narys gali įgyti ir tobulinti savo kompetencijas, reikalingas šiuolaikiniam gyvenimui.</w:t>
      </w:r>
    </w:p>
    <w:p w:rsidR="000F2B72" w:rsidRDefault="000F2B72" w:rsidP="000F2B72">
      <w:pPr>
        <w:spacing w:line="360" w:lineRule="auto"/>
        <w:jc w:val="both"/>
      </w:pPr>
    </w:p>
    <w:p w:rsidR="000F2B72" w:rsidRDefault="000F2B72" w:rsidP="000F2B72">
      <w:pPr>
        <w:pStyle w:val="Sraopastraipa"/>
        <w:numPr>
          <w:ilvl w:val="0"/>
          <w:numId w:val="2"/>
        </w:numPr>
        <w:spacing w:line="360" w:lineRule="auto"/>
        <w:jc w:val="both"/>
        <w:rPr>
          <w:b/>
        </w:rPr>
      </w:pPr>
      <w:r>
        <w:rPr>
          <w:b/>
        </w:rPr>
        <w:t>Bendrieji duomenys.</w:t>
      </w:r>
    </w:p>
    <w:p w:rsidR="000F2B72" w:rsidRDefault="000F2B72" w:rsidP="000F2B72">
      <w:pPr>
        <w:spacing w:line="360" w:lineRule="auto"/>
        <w:jc w:val="both"/>
      </w:pPr>
      <w:r>
        <w:t xml:space="preserve">Mokykla įsteigta </w:t>
      </w:r>
      <w:smartTag w:uri="schemas-tilde-lv/tildestengine" w:element="metric2">
        <w:smartTagPr>
          <w:attr w:name="metric_value" w:val="1997"/>
          <w:attr w:name="metric_text" w:val="m"/>
        </w:smartTagPr>
        <w:r>
          <w:t>1997 m</w:t>
        </w:r>
      </w:smartTag>
      <w:r>
        <w:t xml:space="preserve">. Nuo </w:t>
      </w:r>
      <w:smartTag w:uri="schemas-tilde-lv/tildestengine" w:element="metric2">
        <w:smartTagPr>
          <w:attr w:name="metric_value" w:val="1999"/>
          <w:attr w:name="metric_text" w:val="m"/>
        </w:smartTagPr>
        <w:r>
          <w:t>1999 m</w:t>
        </w:r>
      </w:smartTag>
      <w:r>
        <w:t>. Butrimonių pagrindinė mokykla. Butrimonių pagrindinė mokykla tenkina Rytų Lietuvos regiono ir Šalčininkų rajono Butrimonių ir aplinkinių seniūnijų gyventojų poreikius ir vykdo ikimokyklinio, priešmokyklinio, pradinio ir pagrindinio ugdymo programas.</w:t>
      </w:r>
    </w:p>
    <w:p w:rsidR="000F2B72" w:rsidRDefault="000F2B72" w:rsidP="000F2B72">
      <w:pPr>
        <w:spacing w:after="160" w:line="256" w:lineRule="auto"/>
        <w:rPr>
          <w:b/>
        </w:rPr>
      </w:pPr>
      <w:r>
        <w:rPr>
          <w:b/>
        </w:rPr>
        <w:br w:type="page"/>
      </w:r>
    </w:p>
    <w:p w:rsidR="000F2B72" w:rsidRDefault="000F2B72" w:rsidP="000F2B72">
      <w:pPr>
        <w:spacing w:line="360" w:lineRule="auto"/>
        <w:jc w:val="both"/>
        <w:rPr>
          <w:b/>
        </w:rPr>
      </w:pPr>
      <w:r>
        <w:rPr>
          <w:b/>
        </w:rPr>
        <w:lastRenderedPageBreak/>
        <w:t>3.1 Klasių komplektų ir mokinių skaičius</w:t>
      </w:r>
    </w:p>
    <w:tbl>
      <w:tblPr>
        <w:tblStyle w:val="Lentelstinklelis3"/>
        <w:tblpPr w:leftFromText="180" w:rightFromText="180" w:vertAnchor="text" w:horzAnchor="margin" w:tblpXSpec="center" w:tblpY="127"/>
        <w:tblW w:w="0" w:type="auto"/>
        <w:tblLook w:val="04A0" w:firstRow="1" w:lastRow="0" w:firstColumn="1" w:lastColumn="0" w:noHBand="0" w:noVBand="1"/>
      </w:tblPr>
      <w:tblGrid>
        <w:gridCol w:w="2868"/>
        <w:gridCol w:w="1934"/>
        <w:gridCol w:w="456"/>
        <w:gridCol w:w="2074"/>
      </w:tblGrid>
      <w:tr w:rsidR="000F2B72" w:rsidTr="000F2B72">
        <w:tc>
          <w:tcPr>
            <w:tcW w:w="2868" w:type="dxa"/>
            <w:tcBorders>
              <w:top w:val="single" w:sz="4" w:space="0" w:color="auto"/>
              <w:left w:val="single" w:sz="4" w:space="0" w:color="auto"/>
              <w:bottom w:val="single" w:sz="4" w:space="0" w:color="auto"/>
              <w:right w:val="single" w:sz="4" w:space="0" w:color="auto"/>
            </w:tcBorders>
          </w:tcPr>
          <w:p w:rsidR="000F2B72" w:rsidRDefault="000F2B72">
            <w:pPr>
              <w:jc w:val="both"/>
            </w:pPr>
          </w:p>
        </w:tc>
        <w:tc>
          <w:tcPr>
            <w:tcW w:w="4464" w:type="dxa"/>
            <w:gridSpan w:val="3"/>
            <w:tcBorders>
              <w:top w:val="single" w:sz="4" w:space="0" w:color="auto"/>
              <w:left w:val="single" w:sz="4" w:space="0" w:color="auto"/>
              <w:bottom w:val="single" w:sz="4" w:space="0" w:color="auto"/>
              <w:right w:val="single" w:sz="4" w:space="0" w:color="auto"/>
            </w:tcBorders>
            <w:hideMark/>
          </w:tcPr>
          <w:p w:rsidR="000F2B72" w:rsidRDefault="000F2B72" w:rsidP="000F2B72">
            <w:pPr>
              <w:jc w:val="both"/>
            </w:pPr>
            <w:r>
              <w:t>2019 m. (nuo 2019 m. rugsėjo 1 d. )</w:t>
            </w:r>
          </w:p>
        </w:tc>
      </w:tr>
      <w:tr w:rsidR="000F2B72" w:rsidTr="000F2B72">
        <w:tc>
          <w:tcPr>
            <w:tcW w:w="2868" w:type="dxa"/>
            <w:tcBorders>
              <w:top w:val="single" w:sz="4" w:space="0" w:color="auto"/>
              <w:left w:val="single" w:sz="4" w:space="0" w:color="auto"/>
              <w:bottom w:val="single" w:sz="4" w:space="0" w:color="auto"/>
              <w:right w:val="single" w:sz="4" w:space="0" w:color="auto"/>
            </w:tcBorders>
            <w:hideMark/>
          </w:tcPr>
          <w:p w:rsidR="000F2B72" w:rsidRDefault="000F2B72">
            <w:pPr>
              <w:jc w:val="both"/>
            </w:pPr>
            <w:r>
              <w:t>Klasė, grupė</w:t>
            </w:r>
          </w:p>
        </w:tc>
        <w:tc>
          <w:tcPr>
            <w:tcW w:w="2390" w:type="dxa"/>
            <w:gridSpan w:val="2"/>
            <w:tcBorders>
              <w:top w:val="single" w:sz="4" w:space="0" w:color="auto"/>
              <w:left w:val="single" w:sz="4" w:space="0" w:color="auto"/>
              <w:bottom w:val="single" w:sz="4" w:space="0" w:color="auto"/>
              <w:right w:val="single" w:sz="4" w:space="0" w:color="auto"/>
            </w:tcBorders>
            <w:hideMark/>
          </w:tcPr>
          <w:p w:rsidR="000F2B72" w:rsidRDefault="000F2B72">
            <w:pPr>
              <w:jc w:val="both"/>
            </w:pPr>
            <w:r>
              <w:t xml:space="preserve">Komplektų skaičius </w:t>
            </w:r>
          </w:p>
        </w:tc>
        <w:tc>
          <w:tcPr>
            <w:tcW w:w="2074" w:type="dxa"/>
            <w:tcBorders>
              <w:top w:val="single" w:sz="4" w:space="0" w:color="auto"/>
              <w:left w:val="single" w:sz="4" w:space="0" w:color="auto"/>
              <w:bottom w:val="single" w:sz="4" w:space="0" w:color="auto"/>
              <w:right w:val="single" w:sz="4" w:space="0" w:color="auto"/>
            </w:tcBorders>
            <w:hideMark/>
          </w:tcPr>
          <w:p w:rsidR="000F2B72" w:rsidRDefault="000F2B72">
            <w:pPr>
              <w:jc w:val="both"/>
            </w:pPr>
            <w:r>
              <w:t xml:space="preserve">Mokinių skaičius </w:t>
            </w:r>
          </w:p>
        </w:tc>
      </w:tr>
      <w:tr w:rsidR="000F2B72" w:rsidTr="000F2B72">
        <w:trPr>
          <w:trHeight w:val="256"/>
        </w:trPr>
        <w:tc>
          <w:tcPr>
            <w:tcW w:w="2868" w:type="dxa"/>
            <w:tcBorders>
              <w:top w:val="single" w:sz="4" w:space="0" w:color="auto"/>
              <w:left w:val="single" w:sz="4" w:space="0" w:color="auto"/>
              <w:bottom w:val="single" w:sz="4" w:space="0" w:color="auto"/>
              <w:right w:val="single" w:sz="4" w:space="0" w:color="auto"/>
            </w:tcBorders>
            <w:hideMark/>
          </w:tcPr>
          <w:p w:rsidR="000F2B72" w:rsidRDefault="000F2B72">
            <w:pPr>
              <w:jc w:val="both"/>
            </w:pPr>
            <w:r>
              <w:t>Ikimokyklinio ugdymo grupė</w:t>
            </w:r>
          </w:p>
        </w:tc>
        <w:tc>
          <w:tcPr>
            <w:tcW w:w="2390" w:type="dxa"/>
            <w:gridSpan w:val="2"/>
            <w:vMerge w:val="restart"/>
            <w:tcBorders>
              <w:top w:val="single" w:sz="4" w:space="0" w:color="auto"/>
              <w:left w:val="single" w:sz="4" w:space="0" w:color="auto"/>
              <w:right w:val="single" w:sz="4" w:space="0" w:color="auto"/>
            </w:tcBorders>
            <w:hideMark/>
          </w:tcPr>
          <w:p w:rsidR="000F2B72" w:rsidRDefault="000F2B72">
            <w:pPr>
              <w:jc w:val="both"/>
              <w:rPr>
                <w:b/>
              </w:rPr>
            </w:pPr>
            <w:r>
              <w:rPr>
                <w:b/>
              </w:rPr>
              <w:t xml:space="preserve"> </w:t>
            </w:r>
            <w:r>
              <w:rPr>
                <w:sz w:val="40"/>
                <w:szCs w:val="40"/>
              </w:rPr>
              <w:t>}</w:t>
            </w:r>
            <w:r>
              <w:rPr>
                <w:sz w:val="32"/>
                <w:szCs w:val="32"/>
              </w:rPr>
              <w:t>1</w:t>
            </w:r>
          </w:p>
        </w:tc>
        <w:tc>
          <w:tcPr>
            <w:tcW w:w="2074" w:type="dxa"/>
            <w:tcBorders>
              <w:top w:val="single" w:sz="4" w:space="0" w:color="auto"/>
              <w:left w:val="single" w:sz="4" w:space="0" w:color="auto"/>
              <w:bottom w:val="single" w:sz="4" w:space="0" w:color="auto"/>
              <w:right w:val="single" w:sz="4" w:space="0" w:color="auto"/>
            </w:tcBorders>
            <w:hideMark/>
          </w:tcPr>
          <w:p w:rsidR="000F2B72" w:rsidRDefault="000F2B72">
            <w:pPr>
              <w:jc w:val="both"/>
              <w:rPr>
                <w:b/>
              </w:rPr>
            </w:pPr>
            <w:r>
              <w:rPr>
                <w:b/>
              </w:rPr>
              <w:t>11</w:t>
            </w:r>
          </w:p>
        </w:tc>
      </w:tr>
      <w:tr w:rsidR="000F2B72" w:rsidTr="000F2B72">
        <w:trPr>
          <w:trHeight w:val="256"/>
        </w:trPr>
        <w:tc>
          <w:tcPr>
            <w:tcW w:w="2868" w:type="dxa"/>
            <w:tcBorders>
              <w:top w:val="single" w:sz="4" w:space="0" w:color="auto"/>
              <w:left w:val="single" w:sz="4" w:space="0" w:color="auto"/>
              <w:bottom w:val="single" w:sz="4" w:space="0" w:color="auto"/>
              <w:right w:val="single" w:sz="4" w:space="0" w:color="auto"/>
            </w:tcBorders>
            <w:hideMark/>
          </w:tcPr>
          <w:p w:rsidR="000F2B72" w:rsidRDefault="000F2B72">
            <w:pPr>
              <w:jc w:val="both"/>
            </w:pPr>
            <w:r>
              <w:t>Priešmokyklinio ugdymo grupė</w:t>
            </w:r>
          </w:p>
        </w:tc>
        <w:tc>
          <w:tcPr>
            <w:tcW w:w="2390" w:type="dxa"/>
            <w:gridSpan w:val="2"/>
            <w:vMerge/>
            <w:tcBorders>
              <w:left w:val="single" w:sz="4" w:space="0" w:color="auto"/>
              <w:bottom w:val="single" w:sz="4" w:space="0" w:color="auto"/>
              <w:right w:val="single" w:sz="4" w:space="0" w:color="auto"/>
            </w:tcBorders>
            <w:hideMark/>
          </w:tcPr>
          <w:p w:rsidR="000F2B72" w:rsidRDefault="000F2B72">
            <w:pPr>
              <w:jc w:val="both"/>
              <w:rPr>
                <w:b/>
              </w:rPr>
            </w:pPr>
          </w:p>
        </w:tc>
        <w:tc>
          <w:tcPr>
            <w:tcW w:w="2074" w:type="dxa"/>
            <w:tcBorders>
              <w:top w:val="single" w:sz="4" w:space="0" w:color="auto"/>
              <w:left w:val="single" w:sz="4" w:space="0" w:color="auto"/>
              <w:bottom w:val="single" w:sz="4" w:space="0" w:color="auto"/>
              <w:right w:val="single" w:sz="4" w:space="0" w:color="auto"/>
            </w:tcBorders>
            <w:hideMark/>
          </w:tcPr>
          <w:p w:rsidR="000F2B72" w:rsidRDefault="000F2B72">
            <w:pPr>
              <w:jc w:val="both"/>
              <w:rPr>
                <w:b/>
              </w:rPr>
            </w:pPr>
            <w:r>
              <w:rPr>
                <w:b/>
              </w:rPr>
              <w:t>1</w:t>
            </w:r>
          </w:p>
        </w:tc>
      </w:tr>
      <w:tr w:rsidR="000F2B72" w:rsidTr="000F2B72">
        <w:trPr>
          <w:trHeight w:val="281"/>
        </w:trPr>
        <w:tc>
          <w:tcPr>
            <w:tcW w:w="2868" w:type="dxa"/>
            <w:tcBorders>
              <w:top w:val="single" w:sz="4" w:space="0" w:color="auto"/>
              <w:left w:val="single" w:sz="4" w:space="0" w:color="auto"/>
              <w:right w:val="single" w:sz="4" w:space="0" w:color="auto"/>
            </w:tcBorders>
            <w:hideMark/>
          </w:tcPr>
          <w:p w:rsidR="000F2B72" w:rsidRDefault="000F2B72" w:rsidP="000F2B72">
            <w:pPr>
              <w:jc w:val="both"/>
            </w:pPr>
            <w:r>
              <w:t>2-oji</w:t>
            </w:r>
          </w:p>
        </w:tc>
        <w:tc>
          <w:tcPr>
            <w:tcW w:w="2390" w:type="dxa"/>
            <w:gridSpan w:val="2"/>
            <w:vMerge w:val="restart"/>
            <w:tcBorders>
              <w:top w:val="single" w:sz="4" w:space="0" w:color="auto"/>
              <w:left w:val="single" w:sz="4" w:space="0" w:color="auto"/>
              <w:right w:val="single" w:sz="4" w:space="0" w:color="auto"/>
            </w:tcBorders>
            <w:hideMark/>
          </w:tcPr>
          <w:p w:rsidR="000F2B72" w:rsidRDefault="000F2B72">
            <w:pPr>
              <w:jc w:val="both"/>
            </w:pPr>
            <w:r>
              <w:rPr>
                <w:sz w:val="40"/>
                <w:szCs w:val="40"/>
              </w:rPr>
              <w:t>}</w:t>
            </w:r>
            <w:r>
              <w:rPr>
                <w:sz w:val="32"/>
                <w:szCs w:val="32"/>
              </w:rPr>
              <w:t>1</w:t>
            </w:r>
          </w:p>
        </w:tc>
        <w:tc>
          <w:tcPr>
            <w:tcW w:w="2074" w:type="dxa"/>
            <w:tcBorders>
              <w:top w:val="single" w:sz="4" w:space="0" w:color="auto"/>
              <w:left w:val="single" w:sz="4" w:space="0" w:color="auto"/>
              <w:right w:val="single" w:sz="4" w:space="0" w:color="auto"/>
            </w:tcBorders>
            <w:hideMark/>
          </w:tcPr>
          <w:p w:rsidR="000F2B72" w:rsidRDefault="000F2B72" w:rsidP="000F2B72">
            <w:pPr>
              <w:jc w:val="both"/>
            </w:pPr>
            <w:r>
              <w:t>3</w:t>
            </w:r>
          </w:p>
        </w:tc>
      </w:tr>
      <w:tr w:rsidR="000F2B72" w:rsidTr="000F2B72">
        <w:tc>
          <w:tcPr>
            <w:tcW w:w="2868" w:type="dxa"/>
            <w:tcBorders>
              <w:top w:val="single" w:sz="4" w:space="0" w:color="auto"/>
              <w:left w:val="single" w:sz="4" w:space="0" w:color="auto"/>
              <w:bottom w:val="single" w:sz="4" w:space="0" w:color="auto"/>
              <w:right w:val="single" w:sz="4" w:space="0" w:color="auto"/>
            </w:tcBorders>
            <w:hideMark/>
          </w:tcPr>
          <w:p w:rsidR="000F2B72" w:rsidRDefault="000F2B72">
            <w:pPr>
              <w:jc w:val="both"/>
            </w:pPr>
            <w:r>
              <w:t>3-oji</w:t>
            </w:r>
          </w:p>
        </w:tc>
        <w:tc>
          <w:tcPr>
            <w:tcW w:w="2390" w:type="dxa"/>
            <w:gridSpan w:val="2"/>
            <w:vMerge/>
            <w:tcBorders>
              <w:left w:val="single" w:sz="4" w:space="0" w:color="auto"/>
              <w:right w:val="single" w:sz="4" w:space="0" w:color="auto"/>
            </w:tcBorders>
            <w:hideMark/>
          </w:tcPr>
          <w:p w:rsidR="000F2B72" w:rsidRDefault="000F2B72">
            <w:pPr>
              <w:jc w:val="both"/>
            </w:pPr>
          </w:p>
        </w:tc>
        <w:tc>
          <w:tcPr>
            <w:tcW w:w="2074" w:type="dxa"/>
            <w:tcBorders>
              <w:top w:val="single" w:sz="4" w:space="0" w:color="auto"/>
              <w:left w:val="single" w:sz="4" w:space="0" w:color="auto"/>
              <w:bottom w:val="single" w:sz="4" w:space="0" w:color="auto"/>
              <w:right w:val="single" w:sz="4" w:space="0" w:color="auto"/>
            </w:tcBorders>
            <w:hideMark/>
          </w:tcPr>
          <w:p w:rsidR="000F2B72" w:rsidRDefault="000F2B72">
            <w:pPr>
              <w:jc w:val="both"/>
            </w:pPr>
            <w:r>
              <w:t>2</w:t>
            </w:r>
          </w:p>
        </w:tc>
      </w:tr>
      <w:tr w:rsidR="000F2B72" w:rsidTr="000F2B72">
        <w:tc>
          <w:tcPr>
            <w:tcW w:w="2868" w:type="dxa"/>
            <w:tcBorders>
              <w:top w:val="single" w:sz="4" w:space="0" w:color="auto"/>
              <w:left w:val="single" w:sz="4" w:space="0" w:color="auto"/>
              <w:bottom w:val="single" w:sz="4" w:space="0" w:color="auto"/>
              <w:right w:val="single" w:sz="4" w:space="0" w:color="auto"/>
            </w:tcBorders>
            <w:hideMark/>
          </w:tcPr>
          <w:p w:rsidR="000F2B72" w:rsidRDefault="000F2B72">
            <w:pPr>
              <w:jc w:val="both"/>
            </w:pPr>
            <w:r>
              <w:t>4</w:t>
            </w:r>
            <w:r>
              <w:rPr>
                <w:lang w:val="en-US"/>
              </w:rPr>
              <w:t>-oji</w:t>
            </w:r>
          </w:p>
        </w:tc>
        <w:tc>
          <w:tcPr>
            <w:tcW w:w="0" w:type="auto"/>
            <w:gridSpan w:val="2"/>
            <w:vMerge/>
            <w:tcBorders>
              <w:left w:val="single" w:sz="4" w:space="0" w:color="auto"/>
              <w:bottom w:val="single" w:sz="4" w:space="0" w:color="auto"/>
              <w:right w:val="single" w:sz="4" w:space="0" w:color="auto"/>
            </w:tcBorders>
            <w:vAlign w:val="center"/>
            <w:hideMark/>
          </w:tcPr>
          <w:p w:rsidR="000F2B72" w:rsidRDefault="000F2B72"/>
        </w:tc>
        <w:tc>
          <w:tcPr>
            <w:tcW w:w="2074" w:type="dxa"/>
            <w:tcBorders>
              <w:top w:val="single" w:sz="4" w:space="0" w:color="auto"/>
              <w:left w:val="single" w:sz="4" w:space="0" w:color="auto"/>
              <w:bottom w:val="single" w:sz="4" w:space="0" w:color="auto"/>
              <w:right w:val="single" w:sz="4" w:space="0" w:color="auto"/>
            </w:tcBorders>
            <w:hideMark/>
          </w:tcPr>
          <w:p w:rsidR="000F2B72" w:rsidRDefault="000F2B72">
            <w:pPr>
              <w:jc w:val="both"/>
            </w:pPr>
            <w:r>
              <w:t>1</w:t>
            </w:r>
          </w:p>
        </w:tc>
      </w:tr>
      <w:tr w:rsidR="000F2B72" w:rsidTr="000F2B72">
        <w:tc>
          <w:tcPr>
            <w:tcW w:w="2868" w:type="dxa"/>
            <w:tcBorders>
              <w:top w:val="single" w:sz="4" w:space="0" w:color="auto"/>
              <w:left w:val="single" w:sz="4" w:space="0" w:color="auto"/>
              <w:bottom w:val="single" w:sz="4" w:space="0" w:color="auto"/>
              <w:right w:val="single" w:sz="4" w:space="0" w:color="auto"/>
            </w:tcBorders>
            <w:hideMark/>
          </w:tcPr>
          <w:p w:rsidR="000F2B72" w:rsidRDefault="000F2B72">
            <w:pPr>
              <w:jc w:val="both"/>
              <w:rPr>
                <w:b/>
              </w:rPr>
            </w:pPr>
            <w:r>
              <w:rPr>
                <w:b/>
              </w:rPr>
              <w:t>2-4 klasių</w:t>
            </w:r>
          </w:p>
        </w:tc>
        <w:tc>
          <w:tcPr>
            <w:tcW w:w="2390" w:type="dxa"/>
            <w:gridSpan w:val="2"/>
            <w:tcBorders>
              <w:top w:val="single" w:sz="4" w:space="0" w:color="auto"/>
              <w:left w:val="single" w:sz="4" w:space="0" w:color="auto"/>
              <w:bottom w:val="single" w:sz="4" w:space="0" w:color="auto"/>
              <w:right w:val="single" w:sz="4" w:space="0" w:color="auto"/>
            </w:tcBorders>
            <w:hideMark/>
          </w:tcPr>
          <w:p w:rsidR="000F2B72" w:rsidRDefault="000F2B72">
            <w:pPr>
              <w:jc w:val="both"/>
              <w:rPr>
                <w:b/>
              </w:rPr>
            </w:pPr>
            <w:r>
              <w:rPr>
                <w:b/>
              </w:rPr>
              <w:t>1</w:t>
            </w:r>
          </w:p>
        </w:tc>
        <w:tc>
          <w:tcPr>
            <w:tcW w:w="2074" w:type="dxa"/>
            <w:tcBorders>
              <w:top w:val="single" w:sz="4" w:space="0" w:color="auto"/>
              <w:left w:val="single" w:sz="4" w:space="0" w:color="auto"/>
              <w:bottom w:val="single" w:sz="4" w:space="0" w:color="auto"/>
              <w:right w:val="single" w:sz="4" w:space="0" w:color="auto"/>
            </w:tcBorders>
            <w:hideMark/>
          </w:tcPr>
          <w:p w:rsidR="000F2B72" w:rsidRDefault="000F2B72">
            <w:pPr>
              <w:jc w:val="both"/>
              <w:rPr>
                <w:b/>
              </w:rPr>
            </w:pPr>
            <w:r>
              <w:rPr>
                <w:b/>
              </w:rPr>
              <w:t>6</w:t>
            </w:r>
          </w:p>
        </w:tc>
      </w:tr>
      <w:tr w:rsidR="000F2B72" w:rsidTr="000F2B72">
        <w:trPr>
          <w:trHeight w:val="255"/>
        </w:trPr>
        <w:tc>
          <w:tcPr>
            <w:tcW w:w="2868" w:type="dxa"/>
            <w:tcBorders>
              <w:top w:val="single" w:sz="4" w:space="0" w:color="auto"/>
              <w:left w:val="single" w:sz="4" w:space="0" w:color="auto"/>
              <w:right w:val="single" w:sz="4" w:space="0" w:color="auto"/>
            </w:tcBorders>
            <w:hideMark/>
          </w:tcPr>
          <w:p w:rsidR="000F2B72" w:rsidRDefault="000F2B72">
            <w:pPr>
              <w:jc w:val="both"/>
            </w:pPr>
            <w:r>
              <w:rPr>
                <w:lang w:val="en-US"/>
              </w:rPr>
              <w:t>6-oji</w:t>
            </w:r>
          </w:p>
        </w:tc>
        <w:tc>
          <w:tcPr>
            <w:tcW w:w="2390" w:type="dxa"/>
            <w:gridSpan w:val="2"/>
            <w:tcBorders>
              <w:top w:val="single" w:sz="4" w:space="0" w:color="auto"/>
              <w:left w:val="single" w:sz="4" w:space="0" w:color="auto"/>
              <w:bottom w:val="single" w:sz="4" w:space="0" w:color="auto"/>
              <w:right w:val="single" w:sz="4" w:space="0" w:color="auto"/>
            </w:tcBorders>
            <w:hideMark/>
          </w:tcPr>
          <w:p w:rsidR="000F2B72" w:rsidRDefault="000F2B72">
            <w:pPr>
              <w:jc w:val="both"/>
              <w:rPr>
                <w:sz w:val="40"/>
                <w:szCs w:val="40"/>
              </w:rPr>
            </w:pPr>
          </w:p>
        </w:tc>
        <w:tc>
          <w:tcPr>
            <w:tcW w:w="2074" w:type="dxa"/>
            <w:tcBorders>
              <w:top w:val="single" w:sz="4" w:space="0" w:color="auto"/>
              <w:left w:val="single" w:sz="4" w:space="0" w:color="auto"/>
              <w:right w:val="single" w:sz="4" w:space="0" w:color="auto"/>
            </w:tcBorders>
            <w:hideMark/>
          </w:tcPr>
          <w:p w:rsidR="000F2B72" w:rsidRDefault="000F2B72">
            <w:pPr>
              <w:jc w:val="both"/>
            </w:pPr>
            <w:r>
              <w:t>5</w:t>
            </w:r>
          </w:p>
        </w:tc>
      </w:tr>
      <w:tr w:rsidR="000F2B72" w:rsidTr="000F2B72">
        <w:tc>
          <w:tcPr>
            <w:tcW w:w="2868" w:type="dxa"/>
            <w:tcBorders>
              <w:top w:val="single" w:sz="4" w:space="0" w:color="auto"/>
              <w:left w:val="single" w:sz="4" w:space="0" w:color="auto"/>
              <w:bottom w:val="single" w:sz="4" w:space="0" w:color="auto"/>
              <w:right w:val="single" w:sz="4" w:space="0" w:color="auto"/>
            </w:tcBorders>
          </w:tcPr>
          <w:p w:rsidR="000F2B72" w:rsidRDefault="000F2B72" w:rsidP="000F2B72">
            <w:pPr>
              <w:jc w:val="both"/>
            </w:pPr>
            <w:r>
              <w:rPr>
                <w:lang w:val="en-US"/>
              </w:rPr>
              <w:t>7-oji</w:t>
            </w:r>
          </w:p>
        </w:tc>
        <w:tc>
          <w:tcPr>
            <w:tcW w:w="2390" w:type="dxa"/>
            <w:gridSpan w:val="2"/>
            <w:vMerge w:val="restart"/>
            <w:tcBorders>
              <w:top w:val="single" w:sz="4" w:space="0" w:color="auto"/>
              <w:left w:val="single" w:sz="4" w:space="0" w:color="auto"/>
              <w:bottom w:val="single" w:sz="4" w:space="0" w:color="auto"/>
              <w:right w:val="single" w:sz="4" w:space="0" w:color="auto"/>
            </w:tcBorders>
            <w:hideMark/>
          </w:tcPr>
          <w:p w:rsidR="000F2B72" w:rsidRDefault="000F2B72" w:rsidP="000F2B72">
            <w:pPr>
              <w:jc w:val="both"/>
            </w:pPr>
            <w:r>
              <w:rPr>
                <w:sz w:val="40"/>
                <w:szCs w:val="40"/>
              </w:rPr>
              <w:t>}1</w:t>
            </w:r>
          </w:p>
        </w:tc>
        <w:tc>
          <w:tcPr>
            <w:tcW w:w="2074" w:type="dxa"/>
            <w:tcBorders>
              <w:top w:val="single" w:sz="4" w:space="0" w:color="auto"/>
              <w:left w:val="single" w:sz="4" w:space="0" w:color="auto"/>
              <w:bottom w:val="single" w:sz="4" w:space="0" w:color="auto"/>
              <w:right w:val="single" w:sz="4" w:space="0" w:color="auto"/>
            </w:tcBorders>
            <w:hideMark/>
          </w:tcPr>
          <w:p w:rsidR="000F2B72" w:rsidRDefault="000F2B72" w:rsidP="000F2B72">
            <w:pPr>
              <w:jc w:val="both"/>
            </w:pPr>
            <w:r>
              <w:t>3</w:t>
            </w:r>
          </w:p>
        </w:tc>
      </w:tr>
      <w:tr w:rsidR="000F2B72" w:rsidTr="000F2B72">
        <w:tc>
          <w:tcPr>
            <w:tcW w:w="2868" w:type="dxa"/>
            <w:tcBorders>
              <w:top w:val="single" w:sz="4" w:space="0" w:color="auto"/>
              <w:left w:val="single" w:sz="4" w:space="0" w:color="auto"/>
              <w:bottom w:val="single" w:sz="4" w:space="0" w:color="auto"/>
              <w:right w:val="single" w:sz="4" w:space="0" w:color="auto"/>
            </w:tcBorders>
            <w:hideMark/>
          </w:tcPr>
          <w:p w:rsidR="000F2B72" w:rsidRDefault="000F2B72" w:rsidP="000F2B72">
            <w:pPr>
              <w:jc w:val="both"/>
            </w:pPr>
            <w:r>
              <w:rPr>
                <w:lang w:val="en-US"/>
              </w:rPr>
              <w:t>8-oji</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2B72" w:rsidRDefault="000F2B72" w:rsidP="000F2B72"/>
        </w:tc>
        <w:tc>
          <w:tcPr>
            <w:tcW w:w="2074" w:type="dxa"/>
            <w:tcBorders>
              <w:top w:val="single" w:sz="4" w:space="0" w:color="auto"/>
              <w:left w:val="single" w:sz="4" w:space="0" w:color="auto"/>
              <w:bottom w:val="single" w:sz="4" w:space="0" w:color="auto"/>
              <w:right w:val="single" w:sz="4" w:space="0" w:color="auto"/>
            </w:tcBorders>
            <w:hideMark/>
          </w:tcPr>
          <w:p w:rsidR="000F2B72" w:rsidRDefault="000F2B72" w:rsidP="000F2B72">
            <w:pPr>
              <w:jc w:val="both"/>
            </w:pPr>
            <w:r>
              <w:t>3</w:t>
            </w:r>
          </w:p>
        </w:tc>
      </w:tr>
      <w:tr w:rsidR="000F2B72" w:rsidTr="000F2B72">
        <w:tc>
          <w:tcPr>
            <w:tcW w:w="2868" w:type="dxa"/>
            <w:tcBorders>
              <w:top w:val="single" w:sz="4" w:space="0" w:color="auto"/>
              <w:left w:val="single" w:sz="4" w:space="0" w:color="auto"/>
              <w:bottom w:val="nil"/>
              <w:right w:val="single" w:sz="4" w:space="0" w:color="auto"/>
            </w:tcBorders>
            <w:hideMark/>
          </w:tcPr>
          <w:p w:rsidR="000F2B72" w:rsidRDefault="000F2B72" w:rsidP="000F2B72">
            <w:pPr>
              <w:jc w:val="both"/>
            </w:pPr>
            <w:r>
              <w:rPr>
                <w:b/>
              </w:rPr>
              <w:t>6-8 klasių</w:t>
            </w:r>
          </w:p>
        </w:tc>
        <w:tc>
          <w:tcPr>
            <w:tcW w:w="1934" w:type="dxa"/>
            <w:tcBorders>
              <w:top w:val="single" w:sz="4" w:space="0" w:color="auto"/>
              <w:left w:val="single" w:sz="4" w:space="0" w:color="auto"/>
              <w:bottom w:val="nil"/>
              <w:right w:val="nil"/>
            </w:tcBorders>
            <w:hideMark/>
          </w:tcPr>
          <w:p w:rsidR="000F2B72" w:rsidRDefault="000F2B72" w:rsidP="000F2B72">
            <w:pPr>
              <w:jc w:val="both"/>
            </w:pPr>
            <w:r>
              <w:rPr>
                <w:b/>
              </w:rPr>
              <w:t>2</w:t>
            </w:r>
          </w:p>
        </w:tc>
        <w:tc>
          <w:tcPr>
            <w:tcW w:w="456" w:type="dxa"/>
            <w:tcBorders>
              <w:top w:val="single" w:sz="4" w:space="0" w:color="auto"/>
              <w:left w:val="nil"/>
              <w:bottom w:val="nil"/>
              <w:right w:val="single" w:sz="4" w:space="0" w:color="auto"/>
            </w:tcBorders>
          </w:tcPr>
          <w:p w:rsidR="000F2B72" w:rsidRDefault="000F2B72" w:rsidP="000F2B72">
            <w:pPr>
              <w:jc w:val="both"/>
            </w:pPr>
          </w:p>
        </w:tc>
        <w:tc>
          <w:tcPr>
            <w:tcW w:w="2074" w:type="dxa"/>
            <w:tcBorders>
              <w:top w:val="single" w:sz="4" w:space="0" w:color="auto"/>
              <w:left w:val="single" w:sz="4" w:space="0" w:color="auto"/>
              <w:bottom w:val="nil"/>
              <w:right w:val="single" w:sz="4" w:space="0" w:color="auto"/>
            </w:tcBorders>
            <w:hideMark/>
          </w:tcPr>
          <w:p w:rsidR="000F2B72" w:rsidRDefault="000F2B72" w:rsidP="000F2B72">
            <w:pPr>
              <w:jc w:val="both"/>
            </w:pPr>
            <w:r>
              <w:t>11</w:t>
            </w:r>
          </w:p>
        </w:tc>
      </w:tr>
      <w:tr w:rsidR="000F2B72" w:rsidTr="000F2B72">
        <w:trPr>
          <w:trHeight w:val="89"/>
        </w:trPr>
        <w:tc>
          <w:tcPr>
            <w:tcW w:w="2868" w:type="dxa"/>
            <w:tcBorders>
              <w:top w:val="nil"/>
              <w:left w:val="single" w:sz="4" w:space="0" w:color="auto"/>
              <w:bottom w:val="single" w:sz="4" w:space="0" w:color="auto"/>
              <w:right w:val="single" w:sz="4" w:space="0" w:color="auto"/>
            </w:tcBorders>
          </w:tcPr>
          <w:p w:rsidR="000F2B72" w:rsidRDefault="000F2B72" w:rsidP="000F2B72">
            <w:pPr>
              <w:jc w:val="both"/>
            </w:pPr>
          </w:p>
        </w:tc>
        <w:tc>
          <w:tcPr>
            <w:tcW w:w="2390" w:type="dxa"/>
            <w:gridSpan w:val="2"/>
            <w:tcBorders>
              <w:top w:val="nil"/>
              <w:left w:val="single" w:sz="4" w:space="0" w:color="auto"/>
              <w:bottom w:val="single" w:sz="4" w:space="0" w:color="auto"/>
              <w:right w:val="single" w:sz="4" w:space="0" w:color="auto"/>
            </w:tcBorders>
          </w:tcPr>
          <w:p w:rsidR="000F2B72" w:rsidRDefault="000F2B72" w:rsidP="000F2B72">
            <w:pPr>
              <w:jc w:val="both"/>
            </w:pPr>
          </w:p>
        </w:tc>
        <w:tc>
          <w:tcPr>
            <w:tcW w:w="2074" w:type="dxa"/>
            <w:tcBorders>
              <w:top w:val="nil"/>
              <w:left w:val="single" w:sz="4" w:space="0" w:color="auto"/>
              <w:bottom w:val="single" w:sz="4" w:space="0" w:color="auto"/>
              <w:right w:val="single" w:sz="4" w:space="0" w:color="auto"/>
            </w:tcBorders>
          </w:tcPr>
          <w:p w:rsidR="000F2B72" w:rsidRDefault="000F2B72" w:rsidP="000F2B72">
            <w:pPr>
              <w:jc w:val="both"/>
            </w:pPr>
          </w:p>
        </w:tc>
      </w:tr>
      <w:tr w:rsidR="000F2B72" w:rsidTr="000F2B72">
        <w:trPr>
          <w:trHeight w:val="219"/>
        </w:trPr>
        <w:tc>
          <w:tcPr>
            <w:tcW w:w="2868" w:type="dxa"/>
            <w:tcBorders>
              <w:top w:val="single" w:sz="4" w:space="0" w:color="auto"/>
              <w:left w:val="single" w:sz="4" w:space="0" w:color="auto"/>
              <w:bottom w:val="single" w:sz="4" w:space="0" w:color="auto"/>
              <w:right w:val="single" w:sz="4" w:space="0" w:color="auto"/>
            </w:tcBorders>
            <w:hideMark/>
          </w:tcPr>
          <w:p w:rsidR="000F2B72" w:rsidRDefault="000F2B72" w:rsidP="000F2B72">
            <w:pPr>
              <w:jc w:val="both"/>
              <w:rPr>
                <w:b/>
              </w:rPr>
            </w:pPr>
            <w:r>
              <w:rPr>
                <w:b/>
              </w:rPr>
              <w:t>IŠ VISO</w:t>
            </w:r>
          </w:p>
        </w:tc>
        <w:tc>
          <w:tcPr>
            <w:tcW w:w="2390" w:type="dxa"/>
            <w:gridSpan w:val="2"/>
            <w:tcBorders>
              <w:top w:val="single" w:sz="4" w:space="0" w:color="auto"/>
              <w:left w:val="single" w:sz="4" w:space="0" w:color="auto"/>
              <w:bottom w:val="single" w:sz="4" w:space="0" w:color="auto"/>
              <w:right w:val="single" w:sz="4" w:space="0" w:color="auto"/>
            </w:tcBorders>
            <w:hideMark/>
          </w:tcPr>
          <w:p w:rsidR="000F2B72" w:rsidRDefault="000F2B72" w:rsidP="000F2B72">
            <w:pPr>
              <w:jc w:val="both"/>
              <w:rPr>
                <w:b/>
              </w:rPr>
            </w:pPr>
          </w:p>
        </w:tc>
        <w:tc>
          <w:tcPr>
            <w:tcW w:w="2074" w:type="dxa"/>
            <w:tcBorders>
              <w:top w:val="single" w:sz="4" w:space="0" w:color="auto"/>
              <w:left w:val="single" w:sz="4" w:space="0" w:color="auto"/>
              <w:bottom w:val="single" w:sz="4" w:space="0" w:color="auto"/>
              <w:right w:val="single" w:sz="4" w:space="0" w:color="auto"/>
            </w:tcBorders>
            <w:hideMark/>
          </w:tcPr>
          <w:p w:rsidR="000F2B72" w:rsidRDefault="000F2B72" w:rsidP="000F2B72">
            <w:pPr>
              <w:tabs>
                <w:tab w:val="center" w:pos="929"/>
              </w:tabs>
              <w:jc w:val="both"/>
              <w:rPr>
                <w:b/>
              </w:rPr>
            </w:pPr>
            <w:r>
              <w:rPr>
                <w:b/>
              </w:rPr>
              <w:t>29</w:t>
            </w:r>
          </w:p>
        </w:tc>
      </w:tr>
    </w:tbl>
    <w:p w:rsidR="000F2B72" w:rsidRDefault="000F2B72" w:rsidP="000F2B72">
      <w:pPr>
        <w:spacing w:after="160" w:line="252" w:lineRule="auto"/>
        <w:jc w:val="both"/>
        <w:rPr>
          <w:rFonts w:eastAsia="PMingLiU"/>
          <w:b/>
          <w:szCs w:val="22"/>
          <w:lang w:eastAsia="zh-TW"/>
        </w:rPr>
      </w:pPr>
    </w:p>
    <w:p w:rsidR="000F2B72" w:rsidRDefault="000F2B72" w:rsidP="000F2B72">
      <w:pPr>
        <w:jc w:val="both"/>
      </w:pPr>
    </w:p>
    <w:p w:rsidR="000F2B72" w:rsidRDefault="000F2B72" w:rsidP="000F2B72">
      <w:pPr>
        <w:jc w:val="both"/>
      </w:pPr>
    </w:p>
    <w:p w:rsidR="000F2B72" w:rsidRDefault="000F2B72" w:rsidP="000F2B72">
      <w:pPr>
        <w:jc w:val="both"/>
      </w:pPr>
    </w:p>
    <w:p w:rsidR="000F2B72" w:rsidRDefault="000F2B72" w:rsidP="000F2B72">
      <w:pPr>
        <w:jc w:val="both"/>
      </w:pPr>
    </w:p>
    <w:p w:rsidR="000F2B72" w:rsidRDefault="000F2B72" w:rsidP="000F2B72">
      <w:pPr>
        <w:jc w:val="both"/>
      </w:pPr>
    </w:p>
    <w:p w:rsidR="000F2B72" w:rsidRDefault="000F2B72" w:rsidP="000F2B72">
      <w:pPr>
        <w:jc w:val="both"/>
      </w:pPr>
    </w:p>
    <w:p w:rsidR="000F2B72" w:rsidRDefault="000F2B72" w:rsidP="000F2B72">
      <w:pPr>
        <w:jc w:val="both"/>
      </w:pPr>
    </w:p>
    <w:p w:rsidR="000F2B72" w:rsidRDefault="000F2B72" w:rsidP="000F2B72">
      <w:pPr>
        <w:jc w:val="both"/>
      </w:pPr>
    </w:p>
    <w:p w:rsidR="000F2B72" w:rsidRDefault="000F2B72" w:rsidP="000F2B72">
      <w:pPr>
        <w:jc w:val="both"/>
      </w:pPr>
    </w:p>
    <w:p w:rsidR="000F2B72" w:rsidRDefault="000F2B72" w:rsidP="000F2B72">
      <w:pPr>
        <w:jc w:val="both"/>
      </w:pPr>
    </w:p>
    <w:p w:rsidR="000F2B72" w:rsidRDefault="000F2B72" w:rsidP="000F2B72">
      <w:pPr>
        <w:jc w:val="both"/>
      </w:pPr>
    </w:p>
    <w:p w:rsidR="000F2B72" w:rsidRDefault="000F2B72" w:rsidP="000F2B72">
      <w:pPr>
        <w:jc w:val="both"/>
      </w:pPr>
    </w:p>
    <w:p w:rsidR="000F2B72" w:rsidRDefault="000F2B72" w:rsidP="000F2B72">
      <w:pPr>
        <w:jc w:val="both"/>
      </w:pPr>
    </w:p>
    <w:p w:rsidR="000F2B72" w:rsidRDefault="000F2B72" w:rsidP="000F2B72">
      <w:pPr>
        <w:tabs>
          <w:tab w:val="left" w:pos="0"/>
        </w:tabs>
        <w:spacing w:line="360" w:lineRule="auto"/>
        <w:jc w:val="both"/>
      </w:pPr>
    </w:p>
    <w:p w:rsidR="000F2B72" w:rsidRDefault="000F2B72" w:rsidP="000F2B72">
      <w:pPr>
        <w:tabs>
          <w:tab w:val="left" w:pos="0"/>
        </w:tabs>
        <w:spacing w:line="360" w:lineRule="auto"/>
        <w:jc w:val="both"/>
      </w:pPr>
    </w:p>
    <w:p w:rsidR="000F2B72" w:rsidRDefault="000F2B72" w:rsidP="000F2B72">
      <w:pPr>
        <w:tabs>
          <w:tab w:val="left" w:pos="0"/>
        </w:tabs>
        <w:spacing w:line="360" w:lineRule="auto"/>
        <w:jc w:val="both"/>
      </w:pPr>
    </w:p>
    <w:p w:rsidR="000F2B72" w:rsidRDefault="000F2B72" w:rsidP="000F2B72">
      <w:pPr>
        <w:tabs>
          <w:tab w:val="left" w:pos="0"/>
        </w:tabs>
        <w:spacing w:line="360" w:lineRule="auto"/>
        <w:jc w:val="both"/>
      </w:pPr>
      <w:r>
        <w:t xml:space="preserve">Užtikrinant švietimo prieinamumą, tęstinumą ir socialinį teisingumą, kurti galimybes veiksmingai ugdyti įvairių gebėjimų ir poreikių vaikus mokykloje integruotai, ugdomi specialiųjų poreikių mokiniai. </w:t>
      </w:r>
    </w:p>
    <w:p w:rsidR="000F2B72" w:rsidRDefault="000F2B72" w:rsidP="000F2B72">
      <w:pPr>
        <w:tabs>
          <w:tab w:val="left" w:pos="0"/>
        </w:tabs>
        <w:spacing w:line="360" w:lineRule="auto"/>
        <w:jc w:val="both"/>
        <w:rPr>
          <w:b/>
          <w:i/>
          <w:u w:val="single"/>
        </w:rPr>
      </w:pPr>
      <w:r>
        <w:t xml:space="preserve">Užtikrinant paramą nepalankiomis ekonominėmis sąlygomis gyvenančių šeimų vaikams organizuojamas mokinių nemokamas maitinimas. Nemokamas maitinimas skiriamas Šalčininkų r. savivaldybės sprendimu. </w:t>
      </w:r>
    </w:p>
    <w:p w:rsidR="000F2B72" w:rsidRPr="000F2B72" w:rsidRDefault="000F2B72" w:rsidP="000F2B72">
      <w:pPr>
        <w:tabs>
          <w:tab w:val="left" w:pos="0"/>
        </w:tabs>
        <w:spacing w:after="200" w:line="276" w:lineRule="auto"/>
        <w:jc w:val="both"/>
        <w:rPr>
          <w:b/>
          <w:i/>
          <w:u w:val="single"/>
        </w:rPr>
      </w:pPr>
      <w:r>
        <w:t xml:space="preserve">Plėtojant </w:t>
      </w:r>
      <w:proofErr w:type="spellStart"/>
      <w:r>
        <w:t>įtraukaus</w:t>
      </w:r>
      <w:proofErr w:type="spellEnd"/>
      <w:r>
        <w:t xml:space="preserve"> švietimo aplinkos įvairovę mokykla aprūpinta geltonuoju autobusu ir pagal tai mokykloje organizuojamas mokinių pavėžėjimas.</w:t>
      </w:r>
    </w:p>
    <w:p w:rsidR="000F2B72" w:rsidRDefault="000F2B72" w:rsidP="000F2B72">
      <w:pPr>
        <w:jc w:val="both"/>
        <w:rPr>
          <w:b/>
        </w:rPr>
      </w:pPr>
      <w:r>
        <w:rPr>
          <w:b/>
        </w:rPr>
        <w:t>3.2</w:t>
      </w:r>
      <w:r>
        <w:t xml:space="preserve"> </w:t>
      </w:r>
      <w:r>
        <w:rPr>
          <w:b/>
        </w:rPr>
        <w:t>Pedagoginių darbuotojų skaičius ir kvalifikacinės kategorijos</w:t>
      </w:r>
    </w:p>
    <w:p w:rsidR="000F2B72" w:rsidRDefault="000F2B72" w:rsidP="000F2B72">
      <w:pPr>
        <w:jc w:val="both"/>
        <w:rPr>
          <w:b/>
        </w:rPr>
      </w:pPr>
    </w:p>
    <w:p w:rsidR="000F2B72" w:rsidRDefault="002E0785" w:rsidP="000F2B72">
      <w:pPr>
        <w:spacing w:line="360" w:lineRule="auto"/>
        <w:jc w:val="both"/>
      </w:pPr>
      <w:r>
        <w:t>Mokykloje dirba 1</w:t>
      </w:r>
      <w:r w:rsidR="00F8395D">
        <w:t>0</w:t>
      </w:r>
      <w:r w:rsidR="000F2B72">
        <w:t xml:space="preserve"> mokytojų (einančių pagrindines ir nepagrindines pareigas), iš jų 1 turi mokytojo metodininko kvalifikaciją, </w:t>
      </w:r>
      <w:r w:rsidR="00F8395D">
        <w:t>4</w:t>
      </w:r>
      <w:r w:rsidR="000F2B72">
        <w:t xml:space="preserve"> - vyresniojo mokytojo kvalifikaciją, 3 - mokytojo kvalifikaciją, 1 priešmokyklinio ugdymo pedagogė, 1 - ikimokyklinio ugdymo auklėtoja.</w:t>
      </w:r>
    </w:p>
    <w:p w:rsidR="000F2B72" w:rsidRPr="002E0785" w:rsidRDefault="000F2B72" w:rsidP="006E4DA2">
      <w:pPr>
        <w:spacing w:line="360" w:lineRule="auto"/>
        <w:jc w:val="both"/>
        <w:rPr>
          <w:color w:val="FF0000"/>
        </w:rPr>
      </w:pPr>
      <w:r>
        <w:t xml:space="preserve"> Skatinat mokytojus ir pagalbos specialistus tobulinti savo kompetenciją, siekti karjeros, didinti  atsakomybę už ugdymo rezultatus ir siekiant suformuoti mokyklos profesionalią pedagogų bendruomenę  </w:t>
      </w:r>
      <w:r w:rsidRPr="006E4DA2">
        <w:t>20</w:t>
      </w:r>
      <w:r w:rsidR="002A0DAD" w:rsidRPr="006E4DA2">
        <w:t>20</w:t>
      </w:r>
      <w:r w:rsidRPr="006E4DA2">
        <w:t xml:space="preserve"> m. savo kvalifikaciją ir kompetencijas  tobulino </w:t>
      </w:r>
      <w:r w:rsidR="006E4DA2">
        <w:t>436</w:t>
      </w:r>
      <w:r w:rsidR="006E4DA2" w:rsidRPr="001E352A">
        <w:t xml:space="preserve"> akad. val.</w:t>
      </w:r>
      <w:r w:rsidR="006E4DA2">
        <w:t xml:space="preserve"> per metus: seminarai </w:t>
      </w:r>
      <w:r w:rsidR="006E4DA2" w:rsidRPr="001E352A">
        <w:t xml:space="preserve">- </w:t>
      </w:r>
      <w:r w:rsidR="006E4DA2">
        <w:t>303</w:t>
      </w:r>
      <w:r w:rsidR="006E4DA2" w:rsidRPr="001E352A">
        <w:t xml:space="preserve"> val., internetinė</w:t>
      </w:r>
      <w:r w:rsidR="006E4DA2">
        <w:t>s paskaitos</w:t>
      </w:r>
      <w:r w:rsidR="006E4DA2" w:rsidRPr="001E352A">
        <w:t xml:space="preserve"> -</w:t>
      </w:r>
      <w:r w:rsidR="006E4DA2">
        <w:t>12</w:t>
      </w:r>
      <w:r w:rsidR="006E4DA2" w:rsidRPr="001E352A">
        <w:t xml:space="preserve"> val., mokymai- </w:t>
      </w:r>
      <w:r w:rsidR="006E4DA2">
        <w:t>43</w:t>
      </w:r>
      <w:r w:rsidR="006E4DA2" w:rsidRPr="001E352A">
        <w:t xml:space="preserve"> val., konferencija – </w:t>
      </w:r>
      <w:r w:rsidR="006E4DA2">
        <w:t>24</w:t>
      </w:r>
      <w:r w:rsidR="006E4DA2" w:rsidRPr="001E352A">
        <w:t xml:space="preserve"> akad. val.</w:t>
      </w:r>
      <w:r w:rsidR="006E4DA2">
        <w:t>, forumas- 6 val. emocijų elgesio problemų programa- 48 val.</w:t>
      </w:r>
      <w:r w:rsidR="006E4DA2" w:rsidRPr="001E352A">
        <w:t xml:space="preserve"> </w:t>
      </w:r>
    </w:p>
    <w:p w:rsidR="000F2B72" w:rsidRDefault="000F2B72" w:rsidP="000F2B72">
      <w:pPr>
        <w:spacing w:line="360" w:lineRule="auto"/>
        <w:jc w:val="both"/>
      </w:pPr>
    </w:p>
    <w:p w:rsidR="00F42A38" w:rsidRDefault="00F42A38" w:rsidP="000F2B72">
      <w:pPr>
        <w:spacing w:line="360" w:lineRule="auto"/>
        <w:jc w:val="both"/>
      </w:pPr>
    </w:p>
    <w:p w:rsidR="00F42A38" w:rsidRDefault="00F42A38" w:rsidP="000F2B72">
      <w:pPr>
        <w:spacing w:line="360" w:lineRule="auto"/>
        <w:jc w:val="both"/>
      </w:pPr>
    </w:p>
    <w:p w:rsidR="002E0785" w:rsidRPr="002E0785" w:rsidRDefault="002E0785" w:rsidP="002E0785">
      <w:pPr>
        <w:spacing w:line="360" w:lineRule="auto"/>
        <w:jc w:val="both"/>
        <w:rPr>
          <w:b/>
        </w:rPr>
      </w:pPr>
      <w:r w:rsidRPr="002E0785">
        <w:rPr>
          <w:b/>
        </w:rPr>
        <w:lastRenderedPageBreak/>
        <w:t>3. 3. Administracija ir savivalda</w:t>
      </w:r>
    </w:p>
    <w:p w:rsidR="002E0785" w:rsidRPr="002E0785" w:rsidRDefault="002E0785" w:rsidP="002E0785">
      <w:pPr>
        <w:spacing w:line="360" w:lineRule="auto"/>
        <w:jc w:val="both"/>
      </w:pPr>
      <w:r w:rsidRPr="002E0785">
        <w:t>Mokyklai vadovauja direktorė Vilija Žutautienė (III vadybinė kategorija), už ugdomąjį darbą atsakingas direktorės pavaduotojas ugdymui Jan Jurgelevič.</w:t>
      </w:r>
    </w:p>
    <w:p w:rsidR="002E0785" w:rsidRPr="002E0785" w:rsidRDefault="002E0785" w:rsidP="002E0785">
      <w:pPr>
        <w:spacing w:line="360" w:lineRule="auto"/>
        <w:jc w:val="both"/>
      </w:pPr>
      <w:r w:rsidRPr="002E0785">
        <w:t>Mokykloje yra savivaldos institucija:</w:t>
      </w:r>
    </w:p>
    <w:p w:rsidR="002E0785" w:rsidRPr="002E0785" w:rsidRDefault="002E0785" w:rsidP="002E0785">
      <w:pPr>
        <w:spacing w:line="360" w:lineRule="auto"/>
        <w:jc w:val="both"/>
      </w:pPr>
      <w:r w:rsidRPr="002E0785">
        <w:t xml:space="preserve">Mokyklos taryba – pirmininkė biologijos mokytoja metodininkė Liucija </w:t>
      </w:r>
      <w:proofErr w:type="spellStart"/>
      <w:r w:rsidRPr="002E0785">
        <w:t>Zagorenko</w:t>
      </w:r>
      <w:proofErr w:type="spellEnd"/>
      <w:r w:rsidRPr="002E0785">
        <w:t xml:space="preserve">. </w:t>
      </w:r>
    </w:p>
    <w:p w:rsidR="00824204" w:rsidRPr="002E0785" w:rsidRDefault="002E0785" w:rsidP="002E0785">
      <w:pPr>
        <w:spacing w:line="360" w:lineRule="auto"/>
        <w:jc w:val="both"/>
      </w:pPr>
      <w:r w:rsidRPr="002E0785">
        <w:t xml:space="preserve">Taip pat veikia metodinė grupė – pirmininkė biologijos mokytoja metodininkė Liucija </w:t>
      </w:r>
      <w:proofErr w:type="spellStart"/>
      <w:r w:rsidRPr="002E0785">
        <w:t>Zagorenko</w:t>
      </w:r>
      <w:proofErr w:type="spellEnd"/>
      <w:r w:rsidRPr="002E0785">
        <w:t xml:space="preserve">  ir mokinių taryba -pirmininkė nuo 2018 m. rugsėjo 1 d.  priešmokyklinio ugdymo grupės pedagogė Violeta </w:t>
      </w:r>
      <w:proofErr w:type="spellStart"/>
      <w:r w:rsidRPr="002E0785">
        <w:t>Dovda</w:t>
      </w:r>
      <w:proofErr w:type="spellEnd"/>
      <w:r w:rsidRPr="002E0785">
        <w:t>.</w:t>
      </w:r>
    </w:p>
    <w:p w:rsidR="001A57F5" w:rsidRPr="009A1E32" w:rsidRDefault="001A57F5" w:rsidP="001A57F5">
      <w:pPr>
        <w:numPr>
          <w:ilvl w:val="0"/>
          <w:numId w:val="18"/>
        </w:numPr>
        <w:spacing w:line="360" w:lineRule="auto"/>
        <w:contextualSpacing/>
        <w:jc w:val="both"/>
        <w:rPr>
          <w:b/>
        </w:rPr>
      </w:pPr>
      <w:r w:rsidRPr="009A1E32">
        <w:rPr>
          <w:b/>
        </w:rPr>
        <w:t>2019 m. veiklos plano vykdymas ir svarbiausi pasiekimai.</w:t>
      </w:r>
    </w:p>
    <w:p w:rsidR="001A57F5" w:rsidRDefault="001A57F5" w:rsidP="001A57F5">
      <w:pPr>
        <w:spacing w:line="360" w:lineRule="auto"/>
        <w:jc w:val="both"/>
        <w:rPr>
          <w:color w:val="000000"/>
        </w:rPr>
      </w:pPr>
      <w:r w:rsidRPr="002E0785">
        <w:t>Įgyvendinant 201</w:t>
      </w:r>
      <w:r>
        <w:t>9</w:t>
      </w:r>
      <w:r w:rsidRPr="002E0785">
        <w:t xml:space="preserve"> m. veiklos planą prioritetinės sritys- </w:t>
      </w:r>
      <w:r>
        <w:rPr>
          <w:color w:val="000000"/>
        </w:rPr>
        <w:t>atsiskleisti individualiems vaikų gebėjimams ir savirealizacijai (įskaitant specialiuosius  poreikius), ugdytis pilietiškai, sąmoningai, suvokiančiai savo tautinį tapatumą, gebančiai integruotis ir  kurti permainų pasaulyje asmenybei</w:t>
      </w:r>
    </w:p>
    <w:p w:rsidR="001A57F5" w:rsidRPr="002E0785" w:rsidRDefault="001A57F5" w:rsidP="001A57F5">
      <w:pPr>
        <w:spacing w:line="360" w:lineRule="auto"/>
        <w:ind w:firstLine="720"/>
        <w:contextualSpacing/>
        <w:jc w:val="both"/>
      </w:pPr>
      <w:r w:rsidRPr="002E0785">
        <w:rPr>
          <w:rFonts w:eastAsia="Calibri"/>
        </w:rPr>
        <w:t xml:space="preserve">Planas orientuotas į  </w:t>
      </w:r>
      <w:r w:rsidRPr="002E0785">
        <w:t>mokymosi patrauklumą ir efektyvumą diferencijuojant ir integruojant ugdymo turinį, teikiant kokybišką ir prieinamą švietimą valstybine kalba.</w:t>
      </w:r>
    </w:p>
    <w:tbl>
      <w:tblPr>
        <w:tblpPr w:leftFromText="180" w:rightFromText="180" w:bottomFromText="160" w:vertAnchor="text" w:horzAnchor="margin" w:tblpY="9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6804"/>
      </w:tblGrid>
      <w:tr w:rsidR="001A57F5" w:rsidTr="00824204">
        <w:trPr>
          <w:trHeight w:val="142"/>
        </w:trPr>
        <w:tc>
          <w:tcPr>
            <w:tcW w:w="9634" w:type="dxa"/>
            <w:gridSpan w:val="2"/>
            <w:tcBorders>
              <w:top w:val="single" w:sz="4" w:space="0" w:color="auto"/>
              <w:left w:val="single" w:sz="4" w:space="0" w:color="auto"/>
              <w:bottom w:val="nil"/>
              <w:right w:val="single" w:sz="4" w:space="0" w:color="auto"/>
            </w:tcBorders>
          </w:tcPr>
          <w:p w:rsidR="001A57F5" w:rsidRDefault="001A57F5" w:rsidP="00824204">
            <w:pPr>
              <w:spacing w:line="276" w:lineRule="auto"/>
              <w:rPr>
                <w:b/>
              </w:rPr>
            </w:pPr>
          </w:p>
        </w:tc>
      </w:tr>
      <w:tr w:rsidR="001A57F5" w:rsidTr="00824204">
        <w:trPr>
          <w:trHeight w:val="648"/>
        </w:trPr>
        <w:tc>
          <w:tcPr>
            <w:tcW w:w="9634" w:type="dxa"/>
            <w:gridSpan w:val="2"/>
            <w:tcBorders>
              <w:top w:val="nil"/>
              <w:left w:val="single" w:sz="4" w:space="0" w:color="auto"/>
              <w:bottom w:val="single" w:sz="4" w:space="0" w:color="auto"/>
              <w:right w:val="single" w:sz="4" w:space="0" w:color="auto"/>
            </w:tcBorders>
            <w:hideMark/>
          </w:tcPr>
          <w:p w:rsidR="001A57F5" w:rsidRDefault="001A57F5" w:rsidP="001A57F5">
            <w:pPr>
              <w:pStyle w:val="Sraopastraipa"/>
              <w:numPr>
                <w:ilvl w:val="0"/>
                <w:numId w:val="3"/>
              </w:numPr>
              <w:spacing w:line="276" w:lineRule="auto"/>
              <w:ind w:left="1080"/>
              <w:rPr>
                <w:b/>
              </w:rPr>
            </w:pPr>
            <w:r>
              <w:rPr>
                <w:b/>
              </w:rPr>
              <w:t>TIKSLAS</w:t>
            </w:r>
            <w:r>
              <w:t xml:space="preserve"> </w:t>
            </w:r>
            <w:r>
              <w:rPr>
                <w:b/>
              </w:rPr>
              <w:t xml:space="preserve">Ugdymo proceso gerinimas, siekiant visuminės mokinio pažangos , sudarant galimybes patenkinti saviraiškos poreikius, plėtojant mokyklos  bendruomenės  bendradarbiavimo kultūrą, saugant bei formuojant mokyklos tradicijas  </w:t>
            </w:r>
          </w:p>
        </w:tc>
      </w:tr>
      <w:tr w:rsidR="001A57F5" w:rsidTr="00824204">
        <w:trPr>
          <w:trHeight w:val="251"/>
        </w:trPr>
        <w:tc>
          <w:tcPr>
            <w:tcW w:w="9634" w:type="dxa"/>
            <w:gridSpan w:val="2"/>
            <w:tcBorders>
              <w:top w:val="single" w:sz="4" w:space="0" w:color="auto"/>
              <w:left w:val="single" w:sz="4" w:space="0" w:color="auto"/>
              <w:bottom w:val="single" w:sz="4" w:space="0" w:color="auto"/>
              <w:right w:val="single" w:sz="4" w:space="0" w:color="auto"/>
            </w:tcBorders>
            <w:hideMark/>
          </w:tcPr>
          <w:p w:rsidR="001A57F5" w:rsidRDefault="001A57F5" w:rsidP="00B6215F">
            <w:pPr>
              <w:spacing w:line="276" w:lineRule="auto"/>
              <w:jc w:val="center"/>
              <w:rPr>
                <w:b/>
              </w:rPr>
            </w:pPr>
            <w:r>
              <w:rPr>
                <w:b/>
              </w:rPr>
              <w:t xml:space="preserve">UŽDAVINYS. </w:t>
            </w:r>
            <w:r>
              <w:rPr>
                <w:rFonts w:eastAsia="Calibri"/>
                <w:b/>
              </w:rPr>
              <w:t>Organizuoti  ugdymo(</w:t>
            </w:r>
            <w:proofErr w:type="spellStart"/>
            <w:r>
              <w:rPr>
                <w:rFonts w:eastAsia="Calibri"/>
                <w:b/>
              </w:rPr>
              <w:t>si</w:t>
            </w:r>
            <w:proofErr w:type="spellEnd"/>
            <w:r>
              <w:rPr>
                <w:rFonts w:eastAsia="Calibri"/>
                <w:b/>
              </w:rPr>
              <w:t>) veiklas , orientuotas į kiekvieno ugdytinio mokymo(</w:t>
            </w:r>
            <w:proofErr w:type="spellStart"/>
            <w:r>
              <w:rPr>
                <w:rFonts w:eastAsia="Calibri"/>
                <w:b/>
              </w:rPr>
              <w:t>si</w:t>
            </w:r>
            <w:proofErr w:type="spellEnd"/>
            <w:r>
              <w:rPr>
                <w:rFonts w:eastAsia="Calibri"/>
                <w:b/>
              </w:rPr>
              <w:t>) pažangą</w:t>
            </w:r>
          </w:p>
        </w:tc>
      </w:tr>
      <w:tr w:rsidR="001A57F5" w:rsidTr="00E50779">
        <w:trPr>
          <w:trHeight w:val="278"/>
        </w:trPr>
        <w:tc>
          <w:tcPr>
            <w:tcW w:w="2830" w:type="dxa"/>
            <w:tcBorders>
              <w:top w:val="single" w:sz="4" w:space="0" w:color="auto"/>
              <w:left w:val="single" w:sz="4" w:space="0" w:color="auto"/>
              <w:bottom w:val="single" w:sz="4" w:space="0" w:color="auto"/>
              <w:right w:val="single" w:sz="4" w:space="0" w:color="auto"/>
            </w:tcBorders>
            <w:hideMark/>
          </w:tcPr>
          <w:p w:rsidR="001A57F5" w:rsidRDefault="001A57F5" w:rsidP="00B6215F">
            <w:pPr>
              <w:spacing w:line="360" w:lineRule="auto"/>
              <w:jc w:val="center"/>
              <w:rPr>
                <w:b/>
              </w:rPr>
            </w:pPr>
            <w:r>
              <w:rPr>
                <w:b/>
              </w:rPr>
              <w:t>Įgyvendinimo priemonės</w:t>
            </w:r>
          </w:p>
        </w:tc>
        <w:tc>
          <w:tcPr>
            <w:tcW w:w="6804" w:type="dxa"/>
            <w:tcBorders>
              <w:top w:val="single" w:sz="4" w:space="0" w:color="auto"/>
              <w:left w:val="single" w:sz="4" w:space="0" w:color="auto"/>
              <w:bottom w:val="single" w:sz="4" w:space="0" w:color="auto"/>
              <w:right w:val="single" w:sz="4" w:space="0" w:color="auto"/>
            </w:tcBorders>
            <w:hideMark/>
          </w:tcPr>
          <w:p w:rsidR="001A57F5" w:rsidRDefault="001A57F5" w:rsidP="00B6215F">
            <w:pPr>
              <w:spacing w:line="276" w:lineRule="auto"/>
              <w:jc w:val="center"/>
              <w:rPr>
                <w:b/>
              </w:rPr>
            </w:pPr>
            <w:r>
              <w:rPr>
                <w:b/>
              </w:rPr>
              <w:t>Rezultatas</w:t>
            </w:r>
          </w:p>
        </w:tc>
      </w:tr>
      <w:tr w:rsidR="001A57F5" w:rsidTr="00E50779">
        <w:trPr>
          <w:trHeight w:val="1556"/>
        </w:trPr>
        <w:tc>
          <w:tcPr>
            <w:tcW w:w="2830" w:type="dxa"/>
            <w:tcBorders>
              <w:top w:val="single" w:sz="4" w:space="0" w:color="auto"/>
              <w:left w:val="single" w:sz="4" w:space="0" w:color="auto"/>
              <w:bottom w:val="single" w:sz="4" w:space="0" w:color="auto"/>
              <w:right w:val="single" w:sz="4" w:space="0" w:color="auto"/>
            </w:tcBorders>
            <w:hideMark/>
          </w:tcPr>
          <w:p w:rsidR="001A57F5" w:rsidRDefault="001A57F5" w:rsidP="00B6215F">
            <w:pPr>
              <w:spacing w:line="276" w:lineRule="auto"/>
            </w:pPr>
            <w:r>
              <w:t>Mokinių mokymosi stilių tyrimas</w:t>
            </w:r>
          </w:p>
        </w:tc>
        <w:tc>
          <w:tcPr>
            <w:tcW w:w="6804" w:type="dxa"/>
            <w:tcBorders>
              <w:top w:val="single" w:sz="4" w:space="0" w:color="auto"/>
              <w:left w:val="single" w:sz="4" w:space="0" w:color="auto"/>
              <w:bottom w:val="single" w:sz="4" w:space="0" w:color="auto"/>
              <w:right w:val="single" w:sz="4" w:space="0" w:color="auto"/>
            </w:tcBorders>
            <w:hideMark/>
          </w:tcPr>
          <w:p w:rsidR="001A57F5" w:rsidRDefault="00476C66" w:rsidP="00B6215F">
            <w:pPr>
              <w:spacing w:line="276" w:lineRule="auto"/>
              <w:jc w:val="both"/>
            </w:pPr>
            <w:r>
              <w:t xml:space="preserve">Atsižvelgiant į  mokyklos prioritetą - </w:t>
            </w:r>
            <w:r>
              <w:rPr>
                <w:color w:val="000000"/>
              </w:rPr>
              <w:t xml:space="preserve"> atsiskleisti individualiems vaikų gebėjimams ir savirealizacijai </w:t>
            </w:r>
            <w:r w:rsidR="000B2CC0">
              <w:rPr>
                <w:color w:val="000000"/>
              </w:rPr>
              <w:t xml:space="preserve">(2019 m. sausio 31 d. mokytojų pasitarimo protokolas Nr. 1)   </w:t>
            </w:r>
            <w:r w:rsidR="000B2CC0">
              <w:t xml:space="preserve">atliktas  </w:t>
            </w:r>
            <w:r w:rsidR="00F8395D">
              <w:t>m</w:t>
            </w:r>
            <w:r w:rsidR="000B2CC0">
              <w:t xml:space="preserve">okinių mokymosi stilių tyrimas (2019 m. vasario </w:t>
            </w:r>
            <w:r w:rsidR="00094BF7">
              <w:t>mėn</w:t>
            </w:r>
            <w:r w:rsidR="000B2CC0">
              <w:t>.)</w:t>
            </w:r>
            <w:r w:rsidR="001A57F5">
              <w:t xml:space="preserve"> </w:t>
            </w:r>
          </w:p>
          <w:p w:rsidR="001A57F5" w:rsidRDefault="001A57F5" w:rsidP="00B6215F">
            <w:pPr>
              <w:spacing w:line="276" w:lineRule="auto"/>
              <w:jc w:val="both"/>
            </w:pPr>
            <w:r>
              <w:t xml:space="preserve">Tyrimo tikslas - išsiaiškinti ir išanalizuoti 2-8 klasių mokinių mokymosi stilių ypatumus, nustatyti kiekvienos klasės vyraujančius mokinių mokymosi stilius. Tyrimas atliktas siekiant gerinti ugdymo ir ugdymosi kokybę. Su gautais tyrimo rezultatais, dominuojančiais mokymosi stiliais informuoti mokiniai, pedagogai tam, kad jie parinktų tinkamus mokymo metodus bei atsižvelgtų į individualius mokinių mokymosi ypatumus. </w:t>
            </w:r>
          </w:p>
          <w:p w:rsidR="001A57F5" w:rsidRDefault="001A57F5" w:rsidP="000029E3">
            <w:pPr>
              <w:spacing w:line="276" w:lineRule="auto"/>
              <w:jc w:val="both"/>
            </w:pPr>
            <w:r w:rsidRPr="00094BF7">
              <w:t xml:space="preserve">Pradinių klasių mokinių tarpe dominuoja </w:t>
            </w:r>
            <w:proofErr w:type="spellStart"/>
            <w:r w:rsidRPr="00094BF7">
              <w:t>kinestezinis</w:t>
            </w:r>
            <w:proofErr w:type="spellEnd"/>
            <w:r w:rsidRPr="00094BF7">
              <w:t xml:space="preserve"> mokymosi stilius: </w:t>
            </w:r>
            <w:proofErr w:type="spellStart"/>
            <w:r w:rsidRPr="00094BF7">
              <w:t>audialinis</w:t>
            </w:r>
            <w:proofErr w:type="spellEnd"/>
            <w:r w:rsidRPr="00094BF7">
              <w:t xml:space="preserve"> mokymosi stilius būdingas 35 proc., </w:t>
            </w:r>
            <w:proofErr w:type="spellStart"/>
            <w:r w:rsidRPr="00094BF7">
              <w:t>kinestezinis</w:t>
            </w:r>
            <w:proofErr w:type="spellEnd"/>
            <w:r w:rsidRPr="00094BF7">
              <w:t xml:space="preserve"> – 72 proc., o vizualinis – 32 proc. mokinių. Vyresnių – 6-8 klasių mokinių tarpe dominuoja </w:t>
            </w:r>
            <w:proofErr w:type="spellStart"/>
            <w:r w:rsidRPr="00094BF7">
              <w:t>audialinis</w:t>
            </w:r>
            <w:proofErr w:type="spellEnd"/>
            <w:r w:rsidRPr="00094BF7">
              <w:t xml:space="preserve"> mokymosi stilius - 45 proc. </w:t>
            </w:r>
            <w:r w:rsidRPr="00094BF7">
              <w:lastRenderedPageBreak/>
              <w:t xml:space="preserve">mokinių, </w:t>
            </w:r>
            <w:proofErr w:type="spellStart"/>
            <w:r w:rsidRPr="00094BF7">
              <w:t>kinestezinis</w:t>
            </w:r>
            <w:proofErr w:type="spellEnd"/>
            <w:r w:rsidRPr="00094BF7">
              <w:t xml:space="preserve"> – 41 proc., o vizualinis – 43 proc. mokinių.</w:t>
            </w:r>
            <w:r>
              <w:t xml:space="preserve"> </w:t>
            </w:r>
            <w:r w:rsidR="0042168D">
              <w:t xml:space="preserve"> Žinodami savo mokymosi stilių mokiniai:  geriau išnaudojo savo mokymosi galimybes;  išmoko naujų mokymosi strategijų, metodų, labiau pasitikėjo savimi, geriau jautėsi  pamokoje, patyrė  mažiau įtampos, patyrė  mokymosi sėkmę, o tai motyvuoja mokinį.</w:t>
            </w:r>
          </w:p>
          <w:p w:rsidR="001A57F5" w:rsidRPr="00094BF7" w:rsidRDefault="00094BF7" w:rsidP="000029E3">
            <w:pPr>
              <w:spacing w:after="200" w:line="276" w:lineRule="auto"/>
              <w:jc w:val="both"/>
              <w:rPr>
                <w:rFonts w:eastAsia="Calibri"/>
              </w:rPr>
            </w:pPr>
            <w:r>
              <w:t xml:space="preserve">Po atlikto tyrimo buvo bendradarbiaujant su metodine grupe, Vaiko gerovės komisija  pakoreguotas ir išdėstytas nauja redakcija  </w:t>
            </w:r>
            <w:r>
              <w:rPr>
                <w:rFonts w:eastAsia="Calibri"/>
              </w:rPr>
              <w:t>individualios mokinių pasiekimų pažangos stebėjimo  tvarkos aprašas (</w:t>
            </w:r>
            <w:r w:rsidR="000B2CC0">
              <w:t>Butrimonių pagrindinės mokyklos direktoriaus 2019 m. vasario 5 d įsakymas Nr. V1- 9)</w:t>
            </w:r>
            <w:r>
              <w:t>.  Bu</w:t>
            </w:r>
            <w:r w:rsidR="0042168D">
              <w:t>vo</w:t>
            </w:r>
            <w:r>
              <w:t xml:space="preserve"> sukurtas individualios pažangos fiksavimo lapas, kur mokinia</w:t>
            </w:r>
            <w:r w:rsidR="0042168D">
              <w:t>i turi galimybę patys vertinti  savo pažangą</w:t>
            </w:r>
            <w:r>
              <w:t xml:space="preserve">. </w:t>
            </w:r>
            <w:r w:rsidR="0042168D">
              <w:t xml:space="preserve"> Stebėtose pamokose fiksuotos mokytojų taikytos formuojamojo vertinimo strategijos: dažniausiai stebėjimas ir grįžtamasis ryšys, rečiau klausimų strategija. Taip pat klasių valandėlių metu vyko pokalbiai su tėvai  vaiko in</w:t>
            </w:r>
            <w:r w:rsidR="000029E3">
              <w:t>dividualios pažangos klausimais.</w:t>
            </w:r>
          </w:p>
        </w:tc>
      </w:tr>
      <w:tr w:rsidR="001A57F5" w:rsidTr="009A1E32">
        <w:trPr>
          <w:trHeight w:val="6683"/>
        </w:trPr>
        <w:tc>
          <w:tcPr>
            <w:tcW w:w="2830" w:type="dxa"/>
            <w:tcBorders>
              <w:top w:val="single" w:sz="4" w:space="0" w:color="auto"/>
              <w:left w:val="single" w:sz="4" w:space="0" w:color="auto"/>
              <w:bottom w:val="single" w:sz="4" w:space="0" w:color="auto"/>
              <w:right w:val="single" w:sz="4" w:space="0" w:color="auto"/>
            </w:tcBorders>
            <w:hideMark/>
          </w:tcPr>
          <w:p w:rsidR="001A57F5" w:rsidRDefault="001A57F5" w:rsidP="00B6215F">
            <w:pPr>
              <w:spacing w:line="276" w:lineRule="auto"/>
            </w:pPr>
            <w:r>
              <w:lastRenderedPageBreak/>
              <w:t xml:space="preserve"> Pamokos planavimo, organizavimo netradicinėse erdvėse tobulinimas</w:t>
            </w:r>
          </w:p>
        </w:tc>
        <w:tc>
          <w:tcPr>
            <w:tcW w:w="6804" w:type="dxa"/>
            <w:tcBorders>
              <w:top w:val="single" w:sz="4" w:space="0" w:color="auto"/>
              <w:left w:val="single" w:sz="4" w:space="0" w:color="auto"/>
              <w:bottom w:val="single" w:sz="4" w:space="0" w:color="auto"/>
              <w:right w:val="single" w:sz="4" w:space="0" w:color="auto"/>
            </w:tcBorders>
            <w:hideMark/>
          </w:tcPr>
          <w:p w:rsidR="001A57F5" w:rsidRDefault="001A57F5" w:rsidP="00B6215F">
            <w:pPr>
              <w:spacing w:line="276" w:lineRule="auto"/>
              <w:jc w:val="both"/>
            </w:pPr>
            <w:r>
              <w:t xml:space="preserve">Per mokslo metus visiems mokiniams sudaromos vienodos sąlygos išvykti į edukacines, kultūrines pažintines, projektines veiklas, pamokas netradicinėse erdvėse. </w:t>
            </w:r>
            <w:r w:rsidR="00F8395D">
              <w:t>Tokiu būdu m</w:t>
            </w:r>
            <w:r>
              <w:t>okiniams tenka mažesnis krūvis ruošiant namų darbus, nes būna mažiau mokomųjų dalykų.  Skirtingo amžiaus, gebėjimų, patirties mokiniai bendroje grupėje susipažįsta, susidraugauja, pradeda vieni kitus vertinti, o tai prisideda prie palankesnio mokyklos mikroklimato kūrimo. Mokytojas turi galimybę išdėstyti tam tikras temas iš karto, nedarydamas pertraukos.</w:t>
            </w:r>
          </w:p>
          <w:p w:rsidR="00F8395D" w:rsidRDefault="00F8395D" w:rsidP="009A1E32">
            <w:pPr>
              <w:spacing w:line="276" w:lineRule="auto"/>
              <w:jc w:val="both"/>
            </w:pPr>
            <w:r>
              <w:t>Netradicinėse erdvėse pravesta 8 pamokos:</w:t>
            </w:r>
          </w:p>
          <w:p w:rsidR="00F8395D" w:rsidRDefault="00F8395D" w:rsidP="009A1E32">
            <w:pPr>
              <w:spacing w:line="276" w:lineRule="auto"/>
              <w:jc w:val="both"/>
            </w:pPr>
            <w:r>
              <w:t>1.</w:t>
            </w:r>
            <w:r w:rsidR="001A57F5">
              <w:t>Pamoka ,,Kitaip“ ,,Pas ūkininką“ (išvyka į gamyklą UAB ,,</w:t>
            </w:r>
            <w:proofErr w:type="spellStart"/>
            <w:r w:rsidR="001A57F5">
              <w:t>Straikas</w:t>
            </w:r>
            <w:proofErr w:type="spellEnd"/>
            <w:r w:rsidR="001A57F5">
              <w:t xml:space="preserve">“ didžiuosiuose </w:t>
            </w:r>
            <w:proofErr w:type="spellStart"/>
            <w:r w:rsidR="001A57F5">
              <w:t>Baušiuose</w:t>
            </w:r>
            <w:proofErr w:type="spellEnd"/>
            <w:r w:rsidR="001A57F5">
              <w:t>“ 2019 m. birželio 20 d.  įsakymas Nr. V1-57</w:t>
            </w:r>
            <w:r w:rsidR="009A1E32">
              <w:t>;</w:t>
            </w:r>
          </w:p>
          <w:p w:rsidR="00F8395D" w:rsidRDefault="00F8395D" w:rsidP="009A1E32">
            <w:pPr>
              <w:spacing w:line="276" w:lineRule="auto"/>
              <w:jc w:val="both"/>
            </w:pPr>
            <w:r>
              <w:t>2.</w:t>
            </w:r>
            <w:r w:rsidR="009A1E32">
              <w:t xml:space="preserve"> </w:t>
            </w:r>
            <w:r w:rsidR="001A57F5">
              <w:t xml:space="preserve">Pasaulio pažinimo ir istorijos pamoka Valdovų rūmuose 2019 m. birželio 13 įsakymas Nr. V1-55, </w:t>
            </w:r>
          </w:p>
          <w:p w:rsidR="00F8395D" w:rsidRDefault="00F8395D" w:rsidP="009A1E32">
            <w:pPr>
              <w:spacing w:line="276" w:lineRule="auto"/>
              <w:jc w:val="both"/>
            </w:pPr>
            <w:r>
              <w:t>3. K</w:t>
            </w:r>
            <w:r w:rsidR="001A57F5">
              <w:t xml:space="preserve">ūno kultūros pamoka prie </w:t>
            </w:r>
            <w:proofErr w:type="spellStart"/>
            <w:r w:rsidR="001A57F5">
              <w:t>Versekos</w:t>
            </w:r>
            <w:proofErr w:type="spellEnd"/>
            <w:r w:rsidR="001A57F5">
              <w:t xml:space="preserve"> upės 2019 m. birželio 6 d. įsakymas Nr. V1-54 , </w:t>
            </w:r>
          </w:p>
          <w:p w:rsidR="00F8395D" w:rsidRDefault="00F8395D" w:rsidP="00F8395D">
            <w:pPr>
              <w:spacing w:line="276" w:lineRule="auto"/>
              <w:jc w:val="both"/>
            </w:pPr>
            <w:r>
              <w:t>4. I</w:t>
            </w:r>
            <w:r w:rsidR="001A57F5">
              <w:t xml:space="preserve">kimokyklinės ir priešmokyklinės ugdymo grupių išvyką į vaikų žaidimų kambarį 2019 m. gegužės 31 d. įsakymas Nr.V1-51/1, </w:t>
            </w:r>
          </w:p>
          <w:p w:rsidR="00F8395D" w:rsidRDefault="00F8395D" w:rsidP="00F8395D">
            <w:pPr>
              <w:spacing w:line="276" w:lineRule="auto"/>
              <w:jc w:val="both"/>
            </w:pPr>
            <w:r>
              <w:t>5. P</w:t>
            </w:r>
            <w:r w:rsidR="001A57F5">
              <w:t xml:space="preserve">radinių klasių mokinių projektinė veikla ,, Pažinkime pasaulį  2019 m. gegužės 31 d. įsakymas Nr. V1-51, </w:t>
            </w:r>
          </w:p>
          <w:p w:rsidR="00F8395D" w:rsidRDefault="00F8395D" w:rsidP="00F8395D">
            <w:pPr>
              <w:spacing w:line="276" w:lineRule="auto"/>
              <w:jc w:val="both"/>
            </w:pPr>
            <w:r>
              <w:t>6. P</w:t>
            </w:r>
            <w:r w:rsidR="001A57F5">
              <w:t>radinių klasių mokinių dalyvavimas kultūros paso renginyje ,,Lobio paieškos „ 2019</w:t>
            </w:r>
            <w:r w:rsidR="00FD3EF8">
              <w:t xml:space="preserve"> </w:t>
            </w:r>
            <w:r w:rsidR="001A57F5">
              <w:t xml:space="preserve">m. birželio 16 d. įsakymas Nr. V1-49 </w:t>
            </w:r>
          </w:p>
          <w:p w:rsidR="00F8395D" w:rsidRDefault="00F8395D" w:rsidP="00F8395D">
            <w:pPr>
              <w:spacing w:line="276" w:lineRule="auto"/>
              <w:jc w:val="both"/>
            </w:pPr>
            <w:r>
              <w:t xml:space="preserve">7. </w:t>
            </w:r>
            <w:r w:rsidR="001A57F5">
              <w:t xml:space="preserve"> ,,Seniausieji Lietuvos žaislai „ 2019 m. gegužės 16 d. įsakymas Nr. V1-48</w:t>
            </w:r>
            <w:r w:rsidR="000029E3">
              <w:t xml:space="preserve">; </w:t>
            </w:r>
          </w:p>
          <w:p w:rsidR="001A57F5" w:rsidRDefault="00F8395D" w:rsidP="00F8395D">
            <w:pPr>
              <w:spacing w:line="276" w:lineRule="auto"/>
              <w:jc w:val="both"/>
            </w:pPr>
            <w:r>
              <w:t>8. E</w:t>
            </w:r>
            <w:r w:rsidR="000029E3">
              <w:t>dukacija ,,Dygusis sodas“ 2019-11-19 įsakymas Nr. V1-86;</w:t>
            </w:r>
          </w:p>
        </w:tc>
      </w:tr>
      <w:tr w:rsidR="001A57F5" w:rsidTr="00E50779">
        <w:trPr>
          <w:trHeight w:val="1273"/>
        </w:trPr>
        <w:tc>
          <w:tcPr>
            <w:tcW w:w="2830" w:type="dxa"/>
            <w:tcBorders>
              <w:top w:val="single" w:sz="4" w:space="0" w:color="auto"/>
              <w:left w:val="single" w:sz="4" w:space="0" w:color="auto"/>
              <w:bottom w:val="single" w:sz="4" w:space="0" w:color="auto"/>
              <w:right w:val="single" w:sz="4" w:space="0" w:color="auto"/>
            </w:tcBorders>
          </w:tcPr>
          <w:p w:rsidR="001A57F5" w:rsidRDefault="001A57F5" w:rsidP="00B6215F">
            <w:pPr>
              <w:spacing w:line="276" w:lineRule="auto"/>
            </w:pPr>
            <w:r>
              <w:lastRenderedPageBreak/>
              <w:t>Mokinių mokymosi stebėsena, tėvų informavimas dienyne apie pažangos pokyčius</w:t>
            </w:r>
          </w:p>
          <w:p w:rsidR="001A57F5" w:rsidRDefault="001A57F5" w:rsidP="00B6215F">
            <w:pPr>
              <w:spacing w:line="276" w:lineRule="auto"/>
              <w:ind w:left="120"/>
            </w:pPr>
          </w:p>
        </w:tc>
        <w:tc>
          <w:tcPr>
            <w:tcW w:w="6804" w:type="dxa"/>
            <w:tcBorders>
              <w:top w:val="single" w:sz="4" w:space="0" w:color="auto"/>
              <w:left w:val="single" w:sz="4" w:space="0" w:color="auto"/>
              <w:bottom w:val="single" w:sz="4" w:space="0" w:color="auto"/>
              <w:right w:val="single" w:sz="4" w:space="0" w:color="auto"/>
            </w:tcBorders>
            <w:hideMark/>
          </w:tcPr>
          <w:p w:rsidR="001A57F5" w:rsidRDefault="008D0839" w:rsidP="000029E3">
            <w:pPr>
              <w:jc w:val="both"/>
              <w:rPr>
                <w:b/>
              </w:rPr>
            </w:pPr>
            <w:r>
              <w:t xml:space="preserve"> </w:t>
            </w:r>
            <w:r w:rsidR="00886B96">
              <w:t xml:space="preserve">Vadovaujantis </w:t>
            </w:r>
            <w:r w:rsidR="001A57F5">
              <w:t xml:space="preserve">Butrimonių pagrindinės mokyklos direktoriaus </w:t>
            </w:r>
          </w:p>
          <w:p w:rsidR="001A57F5" w:rsidRPr="008D0839" w:rsidRDefault="001A57F5" w:rsidP="000029E3">
            <w:pPr>
              <w:jc w:val="both"/>
            </w:pPr>
            <w:r>
              <w:t>2016 m. kovo 31 d. įsakymu Nr. V1- 28/1</w:t>
            </w:r>
            <w:r>
              <w:rPr>
                <w:b/>
              </w:rPr>
              <w:t xml:space="preserve"> </w:t>
            </w:r>
            <w:r>
              <w:t xml:space="preserve">(Butrimonių pagrindinės mokyklos direktoriaus </w:t>
            </w:r>
            <w:r w:rsidRPr="008D0839">
              <w:t>2019 m. vasario 5 d įsakymas Nr. V1- 9 redakcija.)</w:t>
            </w:r>
            <w:r w:rsidR="008D0839" w:rsidRPr="008D0839">
              <w:t xml:space="preserve"> ,,Dėl </w:t>
            </w:r>
            <w:r w:rsidR="008D0839" w:rsidRPr="008D0839">
              <w:rPr>
                <w:rFonts w:eastAsia="Calibri"/>
              </w:rPr>
              <w:t>Butrimonių pagrindinės mokyklos  individualios mokinių pasiekimų pažangos stebėjimo  tvarkos aprašo patvirtinimo“</w:t>
            </w:r>
          </w:p>
          <w:p w:rsidR="000029E3" w:rsidRPr="000029E3" w:rsidRDefault="008D0839" w:rsidP="000029E3">
            <w:pPr>
              <w:pStyle w:val="Betarp"/>
              <w:jc w:val="both"/>
              <w:rPr>
                <w:rFonts w:eastAsia="Franklin Gothic Book"/>
                <w:lang w:val="lt-LT"/>
              </w:rPr>
            </w:pPr>
            <w:r>
              <w:t xml:space="preserve"> </w:t>
            </w:r>
            <w:r w:rsidR="00886B96" w:rsidRPr="00886B96">
              <w:rPr>
                <w:rFonts w:eastAsia="Calibri"/>
                <w:lang w:val="lt-LT"/>
              </w:rPr>
              <w:t>Buvo nuolat stebima ir planuojama kiekvieno mokinio asmeninė pažanga. Mokinių mokymosi pasiekimai fiksuojami mokinio pažangos rodiklių lapuose po I-</w:t>
            </w:r>
            <w:proofErr w:type="spellStart"/>
            <w:r w:rsidR="00886B96" w:rsidRPr="00886B96">
              <w:rPr>
                <w:rFonts w:eastAsia="Calibri"/>
                <w:lang w:val="lt-LT"/>
              </w:rPr>
              <w:t>ojo</w:t>
            </w:r>
            <w:proofErr w:type="spellEnd"/>
            <w:r w:rsidR="00886B96" w:rsidRPr="00886B96">
              <w:rPr>
                <w:rFonts w:eastAsia="Calibri"/>
                <w:lang w:val="lt-LT"/>
              </w:rPr>
              <w:t xml:space="preserve"> ir II-</w:t>
            </w:r>
            <w:proofErr w:type="spellStart"/>
            <w:r w:rsidR="00886B96" w:rsidRPr="00886B96">
              <w:rPr>
                <w:rFonts w:eastAsia="Calibri"/>
                <w:lang w:val="lt-LT"/>
              </w:rPr>
              <w:t>ojo</w:t>
            </w:r>
            <w:proofErr w:type="spellEnd"/>
            <w:r w:rsidR="00886B96" w:rsidRPr="00886B96">
              <w:rPr>
                <w:rFonts w:eastAsia="Calibri"/>
                <w:lang w:val="lt-LT"/>
              </w:rPr>
              <w:t xml:space="preserve"> pusmečių, pažanga reguliariai aptariama klasių valandėlių metu kartą per mėnesį analizuojamos mokymosi sunkumų ir nesėkmių priežastys ir numatomi mokymosi pažangos siekimo būdai.</w:t>
            </w:r>
            <w:r w:rsidR="00886B96" w:rsidRPr="00886B96">
              <w:rPr>
                <w:rFonts w:eastAsia="Franklin Gothic Book"/>
                <w:lang w:val="lt-LT"/>
              </w:rPr>
              <w:t xml:space="preserve"> Mokiniams, turintiems žemus mokymosi pasiekimus arba kai pasiekimų lygis žemesnis nei numatyta Pagrindinio ugdymo bendrosiose programose ir mokiniai nedaro pažangos, kai mokiniai dėl ligos ar kitų priežasčių praleido dalį pamokų, taip pat siekiant sudaryti </w:t>
            </w:r>
            <w:r w:rsidR="00886B96" w:rsidRPr="000029E3">
              <w:rPr>
                <w:rFonts w:eastAsia="Franklin Gothic Book"/>
                <w:lang w:val="lt-LT"/>
              </w:rPr>
              <w:t>sąlygas mokykloje atlikti namų darbų užduotis, buvo numatytos ir vykdomos ilgalaikės ir trumpalaikės konsultacijos mokiniams iš lietuvių kalbos, matematikos ir užsienio kalbų</w:t>
            </w:r>
            <w:r w:rsidR="000029E3" w:rsidRPr="000029E3">
              <w:rPr>
                <w:rFonts w:eastAsia="Franklin Gothic Book"/>
                <w:lang w:val="lt-LT"/>
              </w:rPr>
              <w:t xml:space="preserve">) pagal Butrimonių pagrindinės mokyklos 2019-2020 </w:t>
            </w:r>
            <w:proofErr w:type="spellStart"/>
            <w:r w:rsidR="000029E3" w:rsidRPr="000029E3">
              <w:rPr>
                <w:rFonts w:eastAsia="Franklin Gothic Book"/>
                <w:lang w:val="lt-LT"/>
              </w:rPr>
              <w:t>m.m</w:t>
            </w:r>
            <w:proofErr w:type="spellEnd"/>
            <w:r w:rsidR="000029E3" w:rsidRPr="000029E3">
              <w:rPr>
                <w:rFonts w:eastAsia="Franklin Gothic Book"/>
                <w:lang w:val="lt-LT"/>
              </w:rPr>
              <w:t>. ugdymo plano II skirsnio 11.18 ir 11.20 punktus 2019-08-29 įsakymas Nr. V1-60.</w:t>
            </w:r>
          </w:p>
          <w:p w:rsidR="001A57F5" w:rsidRPr="000029E3" w:rsidRDefault="001A57F5" w:rsidP="000029E3">
            <w:pPr>
              <w:pStyle w:val="Betarp"/>
              <w:jc w:val="both"/>
              <w:rPr>
                <w:b/>
                <w:lang w:val="lt-LT"/>
              </w:rPr>
            </w:pPr>
            <w:r w:rsidRPr="000029E3">
              <w:rPr>
                <w:lang w:val="lt-LT"/>
              </w:rPr>
              <w:t xml:space="preserve">Tėvų informavimas apie individualią mokinių pažangą </w:t>
            </w:r>
            <w:r w:rsidR="00872D85" w:rsidRPr="000029E3">
              <w:rPr>
                <w:lang w:val="lt-LT"/>
              </w:rPr>
              <w:t xml:space="preserve">vyko </w:t>
            </w:r>
            <w:r w:rsidRPr="000029E3">
              <w:rPr>
                <w:lang w:val="lt-LT"/>
              </w:rPr>
              <w:t xml:space="preserve">Tėvų dienų metu (mokytojai), per tėvų susirinkimus (klasių vadovai), elektroninio dienyno sistemoje, kitu mokytojų, klasių vadovų ir tėvų susitartu būdu. </w:t>
            </w:r>
          </w:p>
          <w:p w:rsidR="001A57F5" w:rsidRDefault="00F8395D" w:rsidP="00D7105D">
            <w:pPr>
              <w:spacing w:line="276" w:lineRule="auto"/>
              <w:jc w:val="both"/>
            </w:pPr>
            <w:r>
              <w:t>S</w:t>
            </w:r>
            <w:r w:rsidR="001A57F5" w:rsidRPr="000029E3">
              <w:t xml:space="preserve">uorganizuoti klasių </w:t>
            </w:r>
            <w:r w:rsidR="00872D85" w:rsidRPr="000029E3">
              <w:t xml:space="preserve">vadovų </w:t>
            </w:r>
            <w:r w:rsidR="001A57F5" w:rsidRPr="000029E3">
              <w:t xml:space="preserve"> ir visų </w:t>
            </w:r>
            <w:r w:rsidR="00872D85" w:rsidRPr="000029E3">
              <w:t xml:space="preserve">mokytojų dalykininkų </w:t>
            </w:r>
            <w:r w:rsidR="001A57F5" w:rsidRPr="000029E3">
              <w:t xml:space="preserve"> pasitarimai dėl</w:t>
            </w:r>
            <w:r w:rsidR="00872D85" w:rsidRPr="000029E3">
              <w:t xml:space="preserve"> mokinių ugdymo (- </w:t>
            </w:r>
            <w:proofErr w:type="spellStart"/>
            <w:r w:rsidR="00872D85" w:rsidRPr="000029E3">
              <w:t>si</w:t>
            </w:r>
            <w:proofErr w:type="spellEnd"/>
            <w:r w:rsidR="00872D85" w:rsidRPr="000029E3">
              <w:t>) pažangos</w:t>
            </w:r>
            <w:r w:rsidR="00D7105D">
              <w:t xml:space="preserve"> ir elgesio (2019-01-31 MG susirinkimo protokolas Nr. 1</w:t>
            </w:r>
            <w:r>
              <w:t xml:space="preserve">, </w:t>
            </w:r>
            <w:r w:rsidR="00D7105D">
              <w:t>2019-04-02 protokolas Nr. 2</w:t>
            </w:r>
            <w:r w:rsidR="001A57F5" w:rsidRPr="000029E3">
              <w:t xml:space="preserve"> </w:t>
            </w:r>
            <w:r w:rsidR="00D7105D">
              <w:t>,2019-10-17 protokolas Nr. 3</w:t>
            </w:r>
            <w:r w:rsidR="00E50779">
              <w:t>).</w:t>
            </w:r>
            <w:r w:rsidR="001A57F5" w:rsidRPr="000029E3">
              <w:t xml:space="preserve">                                                                                                                                                                       </w:t>
            </w:r>
          </w:p>
        </w:tc>
      </w:tr>
      <w:tr w:rsidR="001A57F5" w:rsidTr="00E50779">
        <w:trPr>
          <w:trHeight w:val="705"/>
        </w:trPr>
        <w:tc>
          <w:tcPr>
            <w:tcW w:w="2830" w:type="dxa"/>
            <w:tcBorders>
              <w:top w:val="single" w:sz="4" w:space="0" w:color="auto"/>
              <w:left w:val="single" w:sz="4" w:space="0" w:color="auto"/>
              <w:bottom w:val="single" w:sz="4" w:space="0" w:color="auto"/>
              <w:right w:val="single" w:sz="4" w:space="0" w:color="auto"/>
            </w:tcBorders>
          </w:tcPr>
          <w:p w:rsidR="001A57F5" w:rsidRDefault="001A57F5" w:rsidP="00B6215F">
            <w:pPr>
              <w:spacing w:line="276" w:lineRule="auto"/>
            </w:pPr>
            <w:r w:rsidRPr="00E72924">
              <w:t>Atviros pamo</w:t>
            </w:r>
            <w:r>
              <w:t xml:space="preserve">kos, pamokos  „Kolega kolegai“ . </w:t>
            </w:r>
            <w:r w:rsidRPr="00E72924">
              <w:t>Užduočių parinkimas, diferencijavimas ir asmeninė mokinio pažanga</w:t>
            </w:r>
            <w:r>
              <w:t>,</w:t>
            </w:r>
            <w:r w:rsidRPr="00E72924">
              <w:t xml:space="preserve"> </w:t>
            </w:r>
            <w:r>
              <w:t>vertinimas ir  įsi</w:t>
            </w:r>
            <w:r w:rsidRPr="00E72924">
              <w:t>vertinimas</w:t>
            </w:r>
            <w:r>
              <w:t>.</w:t>
            </w:r>
          </w:p>
        </w:tc>
        <w:tc>
          <w:tcPr>
            <w:tcW w:w="6804" w:type="dxa"/>
            <w:tcBorders>
              <w:top w:val="single" w:sz="4" w:space="0" w:color="auto"/>
              <w:left w:val="single" w:sz="4" w:space="0" w:color="auto"/>
              <w:bottom w:val="single" w:sz="4" w:space="0" w:color="auto"/>
              <w:right w:val="single" w:sz="4" w:space="0" w:color="auto"/>
            </w:tcBorders>
          </w:tcPr>
          <w:p w:rsidR="003A6193" w:rsidRDefault="00FD3EF8" w:rsidP="00D030BC">
            <w:pPr>
              <w:spacing w:line="276" w:lineRule="auto"/>
              <w:jc w:val="both"/>
            </w:pPr>
            <w:r>
              <w:t xml:space="preserve">Mokantis vieniems iš kitų ir </w:t>
            </w:r>
            <w:proofErr w:type="spellStart"/>
            <w:r>
              <w:t>ir</w:t>
            </w:r>
            <w:proofErr w:type="spellEnd"/>
            <w:r>
              <w:t xml:space="preserve"> įgyvendinant priemonę ,,</w:t>
            </w:r>
            <w:r w:rsidR="001A57F5">
              <w:t>Kolega kolegai“ .</w:t>
            </w:r>
            <w:r w:rsidR="003A6193">
              <w:t>lankyta</w:t>
            </w:r>
            <w:r w:rsidR="00A75704">
              <w:t xml:space="preserve">si ir stebėta </w:t>
            </w:r>
            <w:r w:rsidR="00872D85">
              <w:t>15</w:t>
            </w:r>
            <w:r w:rsidR="000029E3">
              <w:t xml:space="preserve"> pamokų</w:t>
            </w:r>
            <w:r w:rsidR="00872D85">
              <w:t>, edukacijų</w:t>
            </w:r>
            <w:r w:rsidR="000029E3">
              <w:t>,</w:t>
            </w:r>
            <w:r w:rsidR="00872D85">
              <w:t xml:space="preserve"> projektinių </w:t>
            </w:r>
            <w:r w:rsidR="00A75704">
              <w:t xml:space="preserve"> veiklų</w:t>
            </w:r>
            <w:r w:rsidR="003A6193">
              <w:t>:</w:t>
            </w:r>
          </w:p>
          <w:p w:rsidR="003A6193" w:rsidRDefault="00A75704" w:rsidP="00D030BC">
            <w:pPr>
              <w:spacing w:line="276" w:lineRule="auto"/>
              <w:jc w:val="both"/>
            </w:pPr>
            <w:r>
              <w:t xml:space="preserve"> </w:t>
            </w:r>
            <w:r w:rsidR="003A6193">
              <w:t>1.</w:t>
            </w:r>
            <w:r w:rsidR="00D030BC">
              <w:t xml:space="preserve">Integruota biologijos ir rusų kalbos pamoka  ,,Saugokime gamtą- </w:t>
            </w:r>
            <w:proofErr w:type="spellStart"/>
            <w:r w:rsidR="00D030BC" w:rsidRPr="00D030BC">
              <w:t>учимся</w:t>
            </w:r>
            <w:proofErr w:type="spellEnd"/>
            <w:r w:rsidR="00D030BC" w:rsidRPr="00D030BC">
              <w:t xml:space="preserve"> </w:t>
            </w:r>
            <w:proofErr w:type="spellStart"/>
            <w:r w:rsidR="00D030BC" w:rsidRPr="00D030BC">
              <w:t>защищать</w:t>
            </w:r>
            <w:proofErr w:type="spellEnd"/>
            <w:r w:rsidR="00D030BC" w:rsidRPr="00D030BC">
              <w:t xml:space="preserve"> </w:t>
            </w:r>
            <w:proofErr w:type="spellStart"/>
            <w:r w:rsidR="00D030BC" w:rsidRPr="00D030BC">
              <w:t>природу</w:t>
            </w:r>
            <w:proofErr w:type="spellEnd"/>
            <w:r w:rsidR="00D030BC">
              <w:t xml:space="preserve"> 2019-05 06 įsakymas Nr. V1-44; </w:t>
            </w:r>
          </w:p>
          <w:p w:rsidR="003A6193" w:rsidRDefault="003A6193" w:rsidP="00D030BC">
            <w:pPr>
              <w:spacing w:line="276" w:lineRule="auto"/>
              <w:jc w:val="both"/>
            </w:pPr>
            <w:r>
              <w:t>2.</w:t>
            </w:r>
            <w:r w:rsidR="00F8395D">
              <w:t>P</w:t>
            </w:r>
            <w:r w:rsidR="00D030BC">
              <w:t xml:space="preserve">radinių klasių integruota pasaulio pažinimo , lietuvių kalbos , matematikos ir informacinių technologijų pamoka ,,Žemė –žydroji planeta“ 2019-03-25 įsakymas Nr. V1-29 </w:t>
            </w:r>
          </w:p>
          <w:p w:rsidR="003A6193" w:rsidRDefault="003A6193" w:rsidP="00D030BC">
            <w:pPr>
              <w:spacing w:line="276" w:lineRule="auto"/>
              <w:jc w:val="both"/>
            </w:pPr>
            <w:r>
              <w:t xml:space="preserve">3. </w:t>
            </w:r>
            <w:r w:rsidR="00F8395D">
              <w:t>P</w:t>
            </w:r>
            <w:r w:rsidR="00D030BC">
              <w:t xml:space="preserve">asaulio pažinimo , lietuvių kalbos ir matematikos pamoka  ,,Laukiniai ir naminiai paukščiai“ 2019-03-20 įsakymas Nr. V1-28; </w:t>
            </w:r>
          </w:p>
          <w:p w:rsidR="003A6193" w:rsidRDefault="003A6193" w:rsidP="00D030BC">
            <w:pPr>
              <w:spacing w:line="276" w:lineRule="auto"/>
              <w:jc w:val="both"/>
            </w:pPr>
            <w:r>
              <w:t xml:space="preserve">4. </w:t>
            </w:r>
            <w:r w:rsidR="00F8395D">
              <w:t>P</w:t>
            </w:r>
            <w:r w:rsidR="00D030BC">
              <w:t xml:space="preserve">amoka ,,Aš skaitau garsiai „ 2019-03-10 įsakymas Nr. V1- 24;  </w:t>
            </w:r>
          </w:p>
          <w:p w:rsidR="003A6193" w:rsidRDefault="003A6193" w:rsidP="00D030BC">
            <w:pPr>
              <w:spacing w:line="276" w:lineRule="auto"/>
              <w:jc w:val="both"/>
            </w:pPr>
            <w:r>
              <w:t xml:space="preserve">5. </w:t>
            </w:r>
            <w:r w:rsidR="00D030BC">
              <w:t>„Pamoka kitaip ,,Pas ūkininką UAB ,,</w:t>
            </w:r>
            <w:proofErr w:type="spellStart"/>
            <w:r w:rsidR="00D030BC">
              <w:t>Straikas</w:t>
            </w:r>
            <w:proofErr w:type="spellEnd"/>
            <w:r w:rsidR="00D030BC">
              <w:t xml:space="preserve">“ Didžiuosiuose </w:t>
            </w:r>
            <w:proofErr w:type="spellStart"/>
            <w:r w:rsidR="00D030BC">
              <w:t>Baušiuose</w:t>
            </w:r>
            <w:proofErr w:type="spellEnd"/>
            <w:r w:rsidR="00D030BC">
              <w:t xml:space="preserve">“ 2019 - 06 -20   įsakymas Nr. V1-57; </w:t>
            </w:r>
          </w:p>
          <w:p w:rsidR="003A6193" w:rsidRDefault="003A6193" w:rsidP="00D030BC">
            <w:pPr>
              <w:spacing w:line="276" w:lineRule="auto"/>
              <w:jc w:val="both"/>
            </w:pPr>
            <w:r>
              <w:t xml:space="preserve">6. </w:t>
            </w:r>
            <w:r w:rsidR="00D030BC">
              <w:t xml:space="preserve">Matematikos viktorina ,,Aš žinau“2019-04-19 įsakymas Nr. V1-39; </w:t>
            </w:r>
          </w:p>
          <w:p w:rsidR="003A6193" w:rsidRDefault="003A6193" w:rsidP="00D030BC">
            <w:pPr>
              <w:spacing w:line="276" w:lineRule="auto"/>
              <w:jc w:val="both"/>
            </w:pPr>
            <w:r>
              <w:t xml:space="preserve">7. </w:t>
            </w:r>
            <w:r w:rsidR="00D030BC">
              <w:t xml:space="preserve">Netradicinė pamoka ,,Linksmieji Velykų margučiai“ 2019-04-18 įsakymas Nr. V1-38; </w:t>
            </w:r>
          </w:p>
          <w:p w:rsidR="003A6193" w:rsidRDefault="00F8395D" w:rsidP="00D030BC">
            <w:pPr>
              <w:spacing w:line="276" w:lineRule="auto"/>
              <w:jc w:val="both"/>
            </w:pPr>
            <w:r>
              <w:lastRenderedPageBreak/>
              <w:t>8. I</w:t>
            </w:r>
            <w:r w:rsidR="003A6193">
              <w:t xml:space="preserve">ntegruota gamtos ir informacinių technologijų pamoka  ,,Sveika mityba“ 2019-02-13 Nr. V1-16; </w:t>
            </w:r>
          </w:p>
          <w:p w:rsidR="003A6193" w:rsidRDefault="003A6193" w:rsidP="00D030BC">
            <w:pPr>
              <w:spacing w:line="276" w:lineRule="auto"/>
              <w:jc w:val="both"/>
            </w:pPr>
            <w:r>
              <w:t xml:space="preserve">9. Edukacinė veikla ,,Mano pasaka gyva“ 2019-10-08 įsakymas Nr. V1-80; 10.gamtos mokslų projektas ,,Mūsų augintiniai“ 2019-10-14 įsakymas Nr. V1-82; </w:t>
            </w:r>
          </w:p>
          <w:p w:rsidR="00D030BC" w:rsidRDefault="003A6193" w:rsidP="00D030BC">
            <w:pPr>
              <w:spacing w:line="276" w:lineRule="auto"/>
              <w:jc w:val="both"/>
            </w:pPr>
            <w:r>
              <w:t>1</w:t>
            </w:r>
            <w:r w:rsidR="00F8395D">
              <w:t>1. E</w:t>
            </w:r>
            <w:r>
              <w:t>dukacija ,,Dygusis sodas“ 2019-11-19 įsakymas Nr. V1-86;</w:t>
            </w:r>
          </w:p>
          <w:p w:rsidR="003A6193" w:rsidRDefault="003A6193" w:rsidP="00D030BC">
            <w:pPr>
              <w:spacing w:line="276" w:lineRule="auto"/>
              <w:jc w:val="both"/>
            </w:pPr>
            <w:r>
              <w:t>12. Projektinė veikla ,,Mylėkime žemę“ 2019-03-15 įsakymas Nr. V1-26;</w:t>
            </w:r>
          </w:p>
          <w:p w:rsidR="003A6193" w:rsidRDefault="003A6193" w:rsidP="00D030BC">
            <w:pPr>
              <w:spacing w:line="276" w:lineRule="auto"/>
              <w:jc w:val="both"/>
            </w:pPr>
            <w:r>
              <w:t>13. Projektinė veikla ,,Skaitykime vieni kitiems“ 2019-03-13 Nr. V1-25;</w:t>
            </w:r>
          </w:p>
          <w:p w:rsidR="003A6193" w:rsidRDefault="003A6193" w:rsidP="00D030BC">
            <w:pPr>
              <w:spacing w:line="276" w:lineRule="auto"/>
              <w:jc w:val="both"/>
            </w:pPr>
            <w:r>
              <w:t>14. Projektas ,,Grybų karalystėje“ 2019-09-16 įsakymas Nr. V1-12/3;</w:t>
            </w:r>
          </w:p>
          <w:p w:rsidR="003A6193" w:rsidRDefault="003A6193" w:rsidP="00D030BC">
            <w:pPr>
              <w:spacing w:line="276" w:lineRule="auto"/>
              <w:jc w:val="both"/>
            </w:pPr>
            <w:r>
              <w:t>15 . projektas ,,Vaikystė gamtos apsuptyje „ 2019-09-20 įsakymas Nr. V1-72/4</w:t>
            </w:r>
            <w:r w:rsidR="00872D85">
              <w:t>.</w:t>
            </w:r>
          </w:p>
          <w:p w:rsidR="001A57F5" w:rsidRPr="00A75704" w:rsidRDefault="00E939E2" w:rsidP="00872D85">
            <w:pPr>
              <w:spacing w:line="276" w:lineRule="auto"/>
              <w:jc w:val="both"/>
            </w:pPr>
            <w:r>
              <w:t xml:space="preserve"> </w:t>
            </w:r>
            <w:r w:rsidR="00872D85">
              <w:t>Kurių metu buvo kreipiamas dėmesys į</w:t>
            </w:r>
            <w:r>
              <w:t xml:space="preserve"> indivi</w:t>
            </w:r>
            <w:r w:rsidR="00872D85">
              <w:t>dualios pažangos stebėjimo būdus ir formas</w:t>
            </w:r>
            <w:r w:rsidR="000029E3">
              <w:t>,</w:t>
            </w:r>
            <w:r w:rsidR="00872D85">
              <w:t xml:space="preserve"> taip pat stebėta </w:t>
            </w:r>
            <w:r>
              <w:t xml:space="preserve"> </w:t>
            </w:r>
            <w:r w:rsidR="00872D85">
              <w:t>vertinimas  ir  įsivertinimas</w:t>
            </w:r>
            <w:r w:rsidR="000029E3">
              <w:t xml:space="preserve">. </w:t>
            </w:r>
            <w:r w:rsidR="00872D85" w:rsidRPr="00872D85">
              <w:t>M</w:t>
            </w:r>
            <w:r w:rsidR="00872D85">
              <w:t>etodinėje grupėje ir individul</w:t>
            </w:r>
            <w:r w:rsidR="001A57F5" w:rsidRPr="00872D85">
              <w:t>iai vyk</w:t>
            </w:r>
            <w:r w:rsidR="000029E3">
              <w:t>o visų stebėtų pamokų aptarimas</w:t>
            </w:r>
            <w:r w:rsidR="001A57F5" w:rsidRPr="00872D85">
              <w:t>, kurių metu įvardintos stipriosios pusės ir tobulintini pamokos organizavimo aspektai</w:t>
            </w:r>
            <w:r w:rsidR="000029E3">
              <w:t>.</w:t>
            </w:r>
          </w:p>
        </w:tc>
      </w:tr>
      <w:tr w:rsidR="001A57F5" w:rsidTr="00E50779">
        <w:trPr>
          <w:trHeight w:val="2093"/>
        </w:trPr>
        <w:tc>
          <w:tcPr>
            <w:tcW w:w="2830" w:type="dxa"/>
            <w:tcBorders>
              <w:top w:val="single" w:sz="4" w:space="0" w:color="auto"/>
              <w:left w:val="single" w:sz="4" w:space="0" w:color="auto"/>
              <w:bottom w:val="single" w:sz="4" w:space="0" w:color="auto"/>
              <w:right w:val="single" w:sz="4" w:space="0" w:color="auto"/>
            </w:tcBorders>
          </w:tcPr>
          <w:p w:rsidR="001A57F5" w:rsidRPr="00E72924" w:rsidRDefault="001A57F5" w:rsidP="00B6215F">
            <w:pPr>
              <w:spacing w:line="276" w:lineRule="auto"/>
            </w:pPr>
            <w:r>
              <w:lastRenderedPageBreak/>
              <w:t>Dalyvavimas  mokymuose pamokos uždavinių formulavimo, sėkmės matavimo, testų duomenų panaudojimo mokinio pasiekimams gerinti klausimais.</w:t>
            </w:r>
          </w:p>
        </w:tc>
        <w:tc>
          <w:tcPr>
            <w:tcW w:w="6804" w:type="dxa"/>
            <w:tcBorders>
              <w:top w:val="single" w:sz="4" w:space="0" w:color="auto"/>
              <w:left w:val="single" w:sz="4" w:space="0" w:color="auto"/>
              <w:bottom w:val="single" w:sz="4" w:space="0" w:color="auto"/>
              <w:right w:val="single" w:sz="4" w:space="0" w:color="auto"/>
            </w:tcBorders>
          </w:tcPr>
          <w:p w:rsidR="001A57F5" w:rsidRPr="004E12C8" w:rsidRDefault="005832F3" w:rsidP="00B061C5">
            <w:pPr>
              <w:spacing w:line="276" w:lineRule="auto"/>
              <w:jc w:val="both"/>
              <w:rPr>
                <w:highlight w:val="green"/>
              </w:rPr>
            </w:pPr>
            <w:r>
              <w:t>100 proc. mokytojų dalyvavo kvalifikacijos tobulinimo seminaruose, nuotoliniuose mokymuose, konferencijose. Iš viso mokytojai per 2019 metus dalyvavo 56 dienas įvairiuose kvalifikacijos tobulinimo renginiuose (vienas mokytojas vidutiniškai dalyvavo 5 dienas )</w:t>
            </w:r>
            <w:r>
              <w:rPr>
                <w:b/>
              </w:rPr>
              <w:t xml:space="preserve"> </w:t>
            </w:r>
            <w:r>
              <w:t xml:space="preserve">Viso: </w:t>
            </w:r>
            <w:r w:rsidR="00C21CC5">
              <w:t>4</w:t>
            </w:r>
            <w:r w:rsidR="00B061C5">
              <w:t>44</w:t>
            </w:r>
            <w:r w:rsidRPr="001E352A">
              <w:t xml:space="preserve"> akad. val.</w:t>
            </w:r>
            <w:r>
              <w:t xml:space="preserve"> per metus: seminarai </w:t>
            </w:r>
            <w:r w:rsidRPr="001E352A">
              <w:t xml:space="preserve">- </w:t>
            </w:r>
            <w:r w:rsidR="00B061C5">
              <w:t>311</w:t>
            </w:r>
            <w:r w:rsidRPr="001E352A">
              <w:t xml:space="preserve"> val., internetinė</w:t>
            </w:r>
            <w:r>
              <w:t>s paskaitos</w:t>
            </w:r>
            <w:r w:rsidRPr="001E352A">
              <w:t xml:space="preserve"> -</w:t>
            </w:r>
            <w:r w:rsidR="00C21CC5">
              <w:t>12</w:t>
            </w:r>
            <w:r w:rsidRPr="001E352A">
              <w:t xml:space="preserve"> val., mokymai- </w:t>
            </w:r>
            <w:r w:rsidR="00C21CC5">
              <w:t>43</w:t>
            </w:r>
            <w:r w:rsidRPr="001E352A">
              <w:t xml:space="preserve"> val., konferencija – </w:t>
            </w:r>
            <w:r w:rsidR="00C21CC5">
              <w:t>24</w:t>
            </w:r>
            <w:r w:rsidRPr="001E352A">
              <w:t xml:space="preserve"> akad. val.</w:t>
            </w:r>
            <w:r w:rsidR="006E4DA2">
              <w:t xml:space="preserve">, forumas- 6 val. emocijų </w:t>
            </w:r>
            <w:r w:rsidR="00C21CC5">
              <w:t>elgesio problemų programa- 48 val.</w:t>
            </w:r>
            <w:r w:rsidRPr="001E352A">
              <w:t xml:space="preserve"> </w:t>
            </w:r>
          </w:p>
        </w:tc>
      </w:tr>
      <w:tr w:rsidR="001A57F5" w:rsidTr="00E50779">
        <w:trPr>
          <w:trHeight w:val="990"/>
        </w:trPr>
        <w:tc>
          <w:tcPr>
            <w:tcW w:w="2830" w:type="dxa"/>
            <w:tcBorders>
              <w:top w:val="single" w:sz="4" w:space="0" w:color="auto"/>
              <w:left w:val="single" w:sz="4" w:space="0" w:color="auto"/>
              <w:bottom w:val="single" w:sz="4" w:space="0" w:color="auto"/>
              <w:right w:val="single" w:sz="4" w:space="0" w:color="auto"/>
            </w:tcBorders>
          </w:tcPr>
          <w:p w:rsidR="001A57F5" w:rsidRDefault="001A57F5" w:rsidP="00B6215F">
            <w:pPr>
              <w:spacing w:line="276" w:lineRule="auto"/>
            </w:pPr>
            <w:r>
              <w:t xml:space="preserve">Mokytojų veiklos įsivertinimas, numatant </w:t>
            </w:r>
            <w:proofErr w:type="spellStart"/>
            <w:r>
              <w:t>tobulinimosi</w:t>
            </w:r>
            <w:proofErr w:type="spellEnd"/>
            <w:r>
              <w:t xml:space="preserve"> kryptis</w:t>
            </w:r>
          </w:p>
        </w:tc>
        <w:tc>
          <w:tcPr>
            <w:tcW w:w="6804" w:type="dxa"/>
            <w:tcBorders>
              <w:top w:val="single" w:sz="4" w:space="0" w:color="auto"/>
              <w:left w:val="single" w:sz="4" w:space="0" w:color="auto"/>
              <w:bottom w:val="single" w:sz="4" w:space="0" w:color="auto"/>
              <w:right w:val="single" w:sz="4" w:space="0" w:color="auto"/>
            </w:tcBorders>
          </w:tcPr>
          <w:p w:rsidR="001A57F5" w:rsidRPr="004E12C8" w:rsidRDefault="00C21CC5" w:rsidP="009A1E32">
            <w:pPr>
              <w:spacing w:line="276" w:lineRule="auto"/>
              <w:jc w:val="both"/>
              <w:rPr>
                <w:highlight w:val="green"/>
              </w:rPr>
            </w:pPr>
            <w:r>
              <w:t>Mokslo metų pabaigoje kiekvienas mokytojas</w:t>
            </w:r>
            <w:r w:rsidR="009B69DB">
              <w:t xml:space="preserve"> kasmet atlieka asmeninį savo veiklos įsivertinimą pildydamas </w:t>
            </w:r>
            <w:r>
              <w:t>veiklos bei kompetencijų įsivertinimo lentelę</w:t>
            </w:r>
            <w:r w:rsidR="00F8395D">
              <w:t xml:space="preserve">, </w:t>
            </w:r>
            <w:r>
              <w:t xml:space="preserve">kurioje </w:t>
            </w:r>
            <w:r w:rsidR="009B69DB">
              <w:t xml:space="preserve">turi galimybę deklaruoti savo pastangas ir lyderystę įvairiose veiklos srityse. Taip pat </w:t>
            </w:r>
            <w:r>
              <w:t>atsispindi  tobulintini aspektai, galimybės</w:t>
            </w:r>
            <w:r w:rsidR="00640FFC">
              <w:t>.</w:t>
            </w:r>
          </w:p>
        </w:tc>
      </w:tr>
      <w:tr w:rsidR="001A57F5" w:rsidTr="00824204">
        <w:trPr>
          <w:trHeight w:val="347"/>
        </w:trPr>
        <w:tc>
          <w:tcPr>
            <w:tcW w:w="9634" w:type="dxa"/>
            <w:gridSpan w:val="2"/>
            <w:tcBorders>
              <w:top w:val="nil"/>
              <w:left w:val="single" w:sz="4" w:space="0" w:color="auto"/>
              <w:bottom w:val="single" w:sz="4" w:space="0" w:color="auto"/>
              <w:right w:val="single" w:sz="4" w:space="0" w:color="auto"/>
            </w:tcBorders>
            <w:hideMark/>
          </w:tcPr>
          <w:p w:rsidR="001A57F5" w:rsidRDefault="001A57F5" w:rsidP="00B6215F">
            <w:pPr>
              <w:pStyle w:val="Sraopastraipa"/>
              <w:tabs>
                <w:tab w:val="left" w:pos="1701"/>
              </w:tabs>
              <w:spacing w:line="360" w:lineRule="auto"/>
              <w:ind w:left="1494"/>
              <w:jc w:val="center"/>
            </w:pPr>
            <w:r>
              <w:rPr>
                <w:b/>
              </w:rPr>
              <w:t xml:space="preserve">UŽDAVINYS. </w:t>
            </w:r>
            <w:r w:rsidRPr="004E12C8">
              <w:rPr>
                <w:b/>
                <w:bCs/>
              </w:rPr>
              <w:t>Telkti mokyklos bendruomenę bendrai veiklai , nuolatiniam mokymuisi ir tobulėjimui, saugios aplinkos kūrimui.</w:t>
            </w:r>
          </w:p>
        </w:tc>
      </w:tr>
      <w:tr w:rsidR="001A57F5" w:rsidTr="00E50779">
        <w:trPr>
          <w:trHeight w:val="1981"/>
        </w:trPr>
        <w:tc>
          <w:tcPr>
            <w:tcW w:w="2830" w:type="dxa"/>
            <w:tcBorders>
              <w:top w:val="single" w:sz="4" w:space="0" w:color="auto"/>
              <w:left w:val="single" w:sz="4" w:space="0" w:color="auto"/>
              <w:bottom w:val="single" w:sz="4" w:space="0" w:color="auto"/>
              <w:right w:val="single" w:sz="4" w:space="0" w:color="auto"/>
            </w:tcBorders>
          </w:tcPr>
          <w:p w:rsidR="001A57F5" w:rsidRPr="004E12C8" w:rsidRDefault="001A57F5" w:rsidP="00E50779">
            <w:pPr>
              <w:rPr>
                <w:rFonts w:eastAsia="Times New Roman"/>
                <w:bCs/>
                <w:lang w:eastAsia="lt-LT"/>
              </w:rPr>
            </w:pPr>
            <w:r w:rsidRPr="004E12C8">
              <w:rPr>
                <w:rFonts w:eastAsia="Times New Roman"/>
                <w:lang w:eastAsia="lt-LT"/>
              </w:rPr>
              <w:t xml:space="preserve">Aktyvus mokinių dalyvavimas </w:t>
            </w:r>
            <w:proofErr w:type="spellStart"/>
            <w:r w:rsidRPr="004E12C8">
              <w:rPr>
                <w:rFonts w:eastAsia="Times New Roman"/>
                <w:lang w:eastAsia="lt-LT"/>
              </w:rPr>
              <w:t>popamokinės</w:t>
            </w:r>
            <w:proofErr w:type="spellEnd"/>
            <w:r w:rsidRPr="004E12C8">
              <w:rPr>
                <w:rFonts w:eastAsia="Times New Roman"/>
                <w:lang w:eastAsia="lt-LT"/>
              </w:rPr>
              <w:t xml:space="preserve"> veiklos renginiuose, akcijose, projektuose.</w:t>
            </w:r>
          </w:p>
          <w:p w:rsidR="001A57F5" w:rsidRDefault="001A57F5" w:rsidP="00E50779">
            <w:pPr>
              <w:spacing w:line="276" w:lineRule="auto"/>
            </w:pPr>
            <w:r w:rsidRPr="004E12C8">
              <w:rPr>
                <w:bCs/>
              </w:rPr>
              <w:t>sportinių renginių, varžybų organizavimas, mokyklos atstovavimas  ir vardo garsinimas rajono renginiuose</w:t>
            </w:r>
            <w:r>
              <w:t xml:space="preserve"> </w:t>
            </w:r>
          </w:p>
        </w:tc>
        <w:tc>
          <w:tcPr>
            <w:tcW w:w="6804" w:type="dxa"/>
            <w:tcBorders>
              <w:top w:val="single" w:sz="4" w:space="0" w:color="auto"/>
              <w:left w:val="single" w:sz="4" w:space="0" w:color="auto"/>
              <w:bottom w:val="single" w:sz="4" w:space="0" w:color="auto"/>
              <w:right w:val="single" w:sz="4" w:space="0" w:color="auto"/>
            </w:tcBorders>
            <w:hideMark/>
          </w:tcPr>
          <w:p w:rsidR="001A57F5" w:rsidRDefault="00B6215F" w:rsidP="001A57F5">
            <w:pPr>
              <w:spacing w:line="276" w:lineRule="auto"/>
              <w:jc w:val="both"/>
            </w:pPr>
            <w:r>
              <w:t xml:space="preserve">I. </w:t>
            </w:r>
            <w:r w:rsidR="001A57F5">
              <w:t xml:space="preserve"> 2019 m. mokiniai aktyviai dalyvavo sportiniuose renginiuose </w:t>
            </w:r>
            <w:r w:rsidR="00326618">
              <w:t xml:space="preserve"> mokykloje ir </w:t>
            </w:r>
            <w:r w:rsidR="001A57F5">
              <w:t xml:space="preserve">už mokyklos ribų </w:t>
            </w:r>
            <w:r w:rsidR="00326618">
              <w:t xml:space="preserve"> tokiuose kaip :</w:t>
            </w:r>
          </w:p>
          <w:p w:rsidR="00326618" w:rsidRDefault="00B6215F" w:rsidP="001A57F5">
            <w:pPr>
              <w:spacing w:line="276" w:lineRule="auto"/>
              <w:jc w:val="both"/>
            </w:pPr>
            <w:r>
              <w:t>1.</w:t>
            </w:r>
            <w:r w:rsidR="00326618">
              <w:t xml:space="preserve">Keturkovės varžybos </w:t>
            </w:r>
            <w:proofErr w:type="spellStart"/>
            <w:r w:rsidR="00326618">
              <w:t>Sniadeckio</w:t>
            </w:r>
            <w:proofErr w:type="spellEnd"/>
            <w:r w:rsidR="00326618">
              <w:t xml:space="preserve"> gimnazijoje (2019-05-13 </w:t>
            </w:r>
            <w:r>
              <w:t xml:space="preserve">įsakymas </w:t>
            </w:r>
            <w:r w:rsidR="00326618">
              <w:t>Nr. V1-47 );</w:t>
            </w:r>
          </w:p>
          <w:p w:rsidR="00326618" w:rsidRDefault="00B6215F" w:rsidP="001A57F5">
            <w:pPr>
              <w:spacing w:line="276" w:lineRule="auto"/>
              <w:jc w:val="both"/>
            </w:pPr>
            <w:r>
              <w:t>2.</w:t>
            </w:r>
            <w:r w:rsidR="00326618">
              <w:t xml:space="preserve">Kvadrato varžybos </w:t>
            </w:r>
            <w:proofErr w:type="spellStart"/>
            <w:r w:rsidR="00326618">
              <w:t>Čiužiakampio</w:t>
            </w:r>
            <w:proofErr w:type="spellEnd"/>
            <w:r w:rsidR="00326618">
              <w:t xml:space="preserve"> pagrindinėje mokykloje (2019-05-06</w:t>
            </w:r>
            <w:r>
              <w:t xml:space="preserve"> įsakymas </w:t>
            </w:r>
            <w:r w:rsidR="00326618">
              <w:t xml:space="preserve"> Nr. V1-46;</w:t>
            </w:r>
          </w:p>
          <w:p w:rsidR="00326618" w:rsidRDefault="00B6215F" w:rsidP="001A57F5">
            <w:pPr>
              <w:spacing w:line="276" w:lineRule="auto"/>
              <w:jc w:val="both"/>
            </w:pPr>
            <w:r>
              <w:t>3.</w:t>
            </w:r>
            <w:r w:rsidR="00326618">
              <w:t xml:space="preserve">Kroso varžybos Baltojoje Vokėje  (2019-04-30 </w:t>
            </w:r>
            <w:r>
              <w:t xml:space="preserve"> įsakymas </w:t>
            </w:r>
            <w:r w:rsidR="00326618">
              <w:t>Nr. V1-43);</w:t>
            </w:r>
          </w:p>
          <w:p w:rsidR="00326618" w:rsidRDefault="00B6215F" w:rsidP="001A57F5">
            <w:pPr>
              <w:spacing w:line="276" w:lineRule="auto"/>
              <w:jc w:val="both"/>
            </w:pPr>
            <w:r>
              <w:lastRenderedPageBreak/>
              <w:t>4.</w:t>
            </w:r>
            <w:r w:rsidR="00326618">
              <w:t xml:space="preserve">Futbolo varžybos </w:t>
            </w:r>
            <w:proofErr w:type="spellStart"/>
            <w:r w:rsidR="00326618">
              <w:t>Šalčininkėlių</w:t>
            </w:r>
            <w:proofErr w:type="spellEnd"/>
            <w:r w:rsidR="00326618">
              <w:t xml:space="preserve"> pagrindinėje mokykloje (201904-09 </w:t>
            </w:r>
            <w:r>
              <w:t xml:space="preserve"> įsakymas </w:t>
            </w:r>
            <w:r w:rsidR="00326618">
              <w:t>Nr. V1-34);</w:t>
            </w:r>
          </w:p>
          <w:p w:rsidR="00326618" w:rsidRDefault="00B6215F" w:rsidP="001A57F5">
            <w:pPr>
              <w:spacing w:line="276" w:lineRule="auto"/>
              <w:jc w:val="both"/>
            </w:pPr>
            <w:r>
              <w:t>5.</w:t>
            </w:r>
            <w:r w:rsidR="00326618">
              <w:t xml:space="preserve">Šaškių varžybos </w:t>
            </w:r>
            <w:proofErr w:type="spellStart"/>
            <w:r w:rsidR="00326618">
              <w:t>Čiužiakampio</w:t>
            </w:r>
            <w:proofErr w:type="spellEnd"/>
            <w:r w:rsidR="00326618">
              <w:t xml:space="preserve"> pagrindinėje mokykloje (2019-03-13</w:t>
            </w:r>
            <w:r>
              <w:t xml:space="preserve"> įsakymas </w:t>
            </w:r>
            <w:r w:rsidR="00326618">
              <w:t xml:space="preserve"> Nr. V1-22);</w:t>
            </w:r>
          </w:p>
          <w:p w:rsidR="00326618" w:rsidRDefault="00B6215F" w:rsidP="001A57F5">
            <w:pPr>
              <w:spacing w:line="276" w:lineRule="auto"/>
              <w:jc w:val="both"/>
            </w:pPr>
            <w:r>
              <w:t>6.</w:t>
            </w:r>
            <w:r w:rsidR="00326618">
              <w:t xml:space="preserve">Sporto šventė </w:t>
            </w:r>
            <w:proofErr w:type="spellStart"/>
            <w:r w:rsidR="00326618">
              <w:t>Čiužiakampio</w:t>
            </w:r>
            <w:proofErr w:type="spellEnd"/>
            <w:r w:rsidR="00326618">
              <w:t xml:space="preserve"> pagrindinėje mokykloje (2019-03-06 </w:t>
            </w:r>
            <w:r>
              <w:t xml:space="preserve"> įsakymas </w:t>
            </w:r>
            <w:r w:rsidR="00326618">
              <w:t>Nr.V1-21);</w:t>
            </w:r>
          </w:p>
          <w:p w:rsidR="00326618" w:rsidRDefault="00B6215F" w:rsidP="001A57F5">
            <w:pPr>
              <w:spacing w:line="276" w:lineRule="auto"/>
              <w:jc w:val="both"/>
            </w:pPr>
            <w:r>
              <w:t>7.</w:t>
            </w:r>
            <w:r w:rsidR="00326618">
              <w:t xml:space="preserve">Stalo teniso varžybos Eišiškių A. Ratkevičiaus  sporto mokykloje (2019-03-01 </w:t>
            </w:r>
            <w:r>
              <w:t xml:space="preserve"> įsakymas </w:t>
            </w:r>
            <w:r w:rsidR="00326618">
              <w:t>Nr. V1-17);</w:t>
            </w:r>
          </w:p>
          <w:p w:rsidR="00326618" w:rsidRDefault="00B6215F" w:rsidP="001A57F5">
            <w:pPr>
              <w:spacing w:line="276" w:lineRule="auto"/>
              <w:jc w:val="both"/>
            </w:pPr>
            <w:r>
              <w:t>8.</w:t>
            </w:r>
            <w:r w:rsidR="00326618">
              <w:t xml:space="preserve">Šaškių turnyras ,,64 langeliai“(2019-02-05 </w:t>
            </w:r>
            <w:r>
              <w:t xml:space="preserve"> įsakymas </w:t>
            </w:r>
            <w:r w:rsidR="00326618">
              <w:t>Nr. V1-9);</w:t>
            </w:r>
          </w:p>
          <w:p w:rsidR="00326618" w:rsidRDefault="00B6215F" w:rsidP="001A57F5">
            <w:pPr>
              <w:spacing w:line="276" w:lineRule="auto"/>
              <w:jc w:val="both"/>
            </w:pPr>
            <w:r>
              <w:t>9.</w:t>
            </w:r>
            <w:r w:rsidR="00326618">
              <w:t xml:space="preserve">Rudens </w:t>
            </w:r>
            <w:proofErr w:type="spellStart"/>
            <w:r w:rsidR="00326618">
              <w:t>sportadienis</w:t>
            </w:r>
            <w:proofErr w:type="spellEnd"/>
            <w:r w:rsidR="00326618">
              <w:t xml:space="preserve">  Naujuose Verkiuose </w:t>
            </w:r>
            <w:r w:rsidR="00910492">
              <w:t xml:space="preserve"> (201909-10 </w:t>
            </w:r>
            <w:r>
              <w:t xml:space="preserve"> įsakymas </w:t>
            </w:r>
            <w:r w:rsidR="00910492">
              <w:t>Nr. V1-72/1);</w:t>
            </w:r>
          </w:p>
          <w:p w:rsidR="00791928" w:rsidRDefault="00B6215F" w:rsidP="001A57F5">
            <w:pPr>
              <w:spacing w:line="276" w:lineRule="auto"/>
              <w:jc w:val="both"/>
            </w:pPr>
            <w:r>
              <w:t>10.</w:t>
            </w:r>
            <w:r w:rsidR="00791928">
              <w:t xml:space="preserve">Eišiškių miesto kroso estafetės (2019-09-10 </w:t>
            </w:r>
            <w:r>
              <w:t xml:space="preserve"> įsakymas </w:t>
            </w:r>
            <w:r w:rsidR="00791928">
              <w:t>Nr. V1</w:t>
            </w:r>
            <w:r>
              <w:t>-</w:t>
            </w:r>
            <w:r w:rsidR="00791928">
              <w:t>72/2);</w:t>
            </w:r>
          </w:p>
          <w:p w:rsidR="00791928" w:rsidRDefault="00B6215F" w:rsidP="001A57F5">
            <w:pPr>
              <w:spacing w:line="276" w:lineRule="auto"/>
              <w:jc w:val="both"/>
            </w:pPr>
            <w:r>
              <w:t xml:space="preserve">11. </w:t>
            </w:r>
            <w:r w:rsidR="00791928">
              <w:t xml:space="preserve">Krepšinio varžybos  </w:t>
            </w:r>
            <w:proofErr w:type="spellStart"/>
            <w:r w:rsidR="00791928">
              <w:t>Čiužiakampio</w:t>
            </w:r>
            <w:proofErr w:type="spellEnd"/>
            <w:r w:rsidR="00791928">
              <w:t xml:space="preserve"> pagrindinėje mokykloje (2019-11-19 </w:t>
            </w:r>
            <w:r>
              <w:t xml:space="preserve"> įsakymas </w:t>
            </w:r>
            <w:r w:rsidR="00791928">
              <w:t>Nr. V1-87);</w:t>
            </w:r>
          </w:p>
          <w:p w:rsidR="00791928" w:rsidRDefault="00B6215F" w:rsidP="001A57F5">
            <w:pPr>
              <w:spacing w:line="276" w:lineRule="auto"/>
              <w:jc w:val="both"/>
            </w:pPr>
            <w:r>
              <w:t xml:space="preserve">Dalyvaujame fizinio ir psichinio </w:t>
            </w:r>
            <w:proofErr w:type="spellStart"/>
            <w:r>
              <w:t>sveikatinimo</w:t>
            </w:r>
            <w:proofErr w:type="spellEnd"/>
            <w:r>
              <w:t xml:space="preserve"> programos vaikams ir jaunuoliams  ,,Atostogos  kitaip „ veiklose už mokyklos ribų :</w:t>
            </w:r>
          </w:p>
          <w:p w:rsidR="00B6215F" w:rsidRDefault="00B6215F" w:rsidP="009A1E32">
            <w:pPr>
              <w:pStyle w:val="Sraopastraipa"/>
              <w:numPr>
                <w:ilvl w:val="0"/>
                <w:numId w:val="22"/>
              </w:numPr>
              <w:spacing w:line="276" w:lineRule="auto"/>
              <w:ind w:left="0" w:firstLine="360"/>
              <w:jc w:val="both"/>
            </w:pPr>
            <w:r>
              <w:t>Plaukimas Baidarėmis Žeimenos upe  Palūšėje</w:t>
            </w:r>
            <w:r w:rsidR="008F67DC">
              <w:t>; (2019-07-20 įsakymas Nr. V1- 57/1;</w:t>
            </w:r>
          </w:p>
          <w:p w:rsidR="00B6215F" w:rsidRDefault="00B6215F" w:rsidP="009A1E32">
            <w:pPr>
              <w:pStyle w:val="Sraopastraipa"/>
              <w:numPr>
                <w:ilvl w:val="0"/>
                <w:numId w:val="22"/>
              </w:numPr>
              <w:spacing w:line="276" w:lineRule="auto"/>
              <w:ind w:left="0" w:firstLine="360"/>
              <w:jc w:val="both"/>
            </w:pPr>
            <w:r>
              <w:t xml:space="preserve">Asmens ugdymo ir komandos formavimo mokymai Trakuose </w:t>
            </w:r>
            <w:proofErr w:type="spellStart"/>
            <w:r>
              <w:t>Bajambalės</w:t>
            </w:r>
            <w:proofErr w:type="spellEnd"/>
            <w:r>
              <w:t xml:space="preserve"> sodyboje; (2019-08-10 įsakymas Nr. V1-58 ir 2019- 08-17 įsakymas Nr. V1-59).</w:t>
            </w:r>
          </w:p>
          <w:p w:rsidR="002A1F65" w:rsidRDefault="002A1F65" w:rsidP="00E50779">
            <w:pPr>
              <w:spacing w:line="276" w:lineRule="auto"/>
              <w:jc w:val="both"/>
            </w:pPr>
            <w:r>
              <w:t xml:space="preserve">Dalyvavimas įvairiuose konkursuose: projektinėse veiklose </w:t>
            </w:r>
          </w:p>
          <w:p w:rsidR="00B6215F" w:rsidRDefault="002A1F65" w:rsidP="009A1E32">
            <w:pPr>
              <w:pStyle w:val="Sraopastraipa"/>
              <w:numPr>
                <w:ilvl w:val="0"/>
                <w:numId w:val="23"/>
              </w:numPr>
              <w:spacing w:line="276" w:lineRule="auto"/>
              <w:ind w:left="34" w:firstLine="533"/>
              <w:jc w:val="both"/>
            </w:pPr>
            <w:r>
              <w:t xml:space="preserve">Meninio skaitymo konkursas Šalčininkų rajono pradinių klasių mokinių  ,,Vaikystės spalvos 2019 „ Eišiškių ST. </w:t>
            </w:r>
            <w:proofErr w:type="spellStart"/>
            <w:r>
              <w:t>Rapalionio</w:t>
            </w:r>
            <w:proofErr w:type="spellEnd"/>
            <w:r>
              <w:t xml:space="preserve">  gimnazijoje. 2019 04-17 įsakymas Nr. V1-37</w:t>
            </w:r>
          </w:p>
          <w:p w:rsidR="002A1F65" w:rsidRDefault="002A1F65" w:rsidP="009A1E32">
            <w:pPr>
              <w:pStyle w:val="Sraopastraipa"/>
              <w:numPr>
                <w:ilvl w:val="0"/>
                <w:numId w:val="23"/>
              </w:numPr>
              <w:tabs>
                <w:tab w:val="left" w:pos="885"/>
              </w:tabs>
              <w:spacing w:line="276" w:lineRule="auto"/>
              <w:ind w:left="176" w:firstLine="391"/>
              <w:jc w:val="both"/>
            </w:pPr>
            <w:r>
              <w:t xml:space="preserve">Šalčios </w:t>
            </w:r>
            <w:proofErr w:type="spellStart"/>
            <w:r>
              <w:t>Aleliumų</w:t>
            </w:r>
            <w:proofErr w:type="spellEnd"/>
            <w:r>
              <w:t xml:space="preserve"> šventė 2019 m. 04 11 įsakymas Nr. V1-36</w:t>
            </w:r>
          </w:p>
          <w:p w:rsidR="001A57F5" w:rsidRPr="002A1F65" w:rsidRDefault="002A1F65" w:rsidP="009A1E32">
            <w:pPr>
              <w:pStyle w:val="Sraopastraipa"/>
              <w:numPr>
                <w:ilvl w:val="0"/>
                <w:numId w:val="23"/>
              </w:numPr>
              <w:tabs>
                <w:tab w:val="left" w:pos="885"/>
              </w:tabs>
              <w:spacing w:line="276" w:lineRule="auto"/>
              <w:ind w:left="0" w:firstLine="567"/>
              <w:jc w:val="both"/>
            </w:pPr>
            <w:r>
              <w:t xml:space="preserve">Meninės raiškos projektas ,,Guru, guru į </w:t>
            </w:r>
            <w:proofErr w:type="spellStart"/>
            <w:r>
              <w:t>Kaziuko</w:t>
            </w:r>
            <w:proofErr w:type="spellEnd"/>
            <w:r>
              <w:t xml:space="preserve"> turgų“ ,,</w:t>
            </w:r>
            <w:proofErr w:type="spellStart"/>
            <w:r>
              <w:t>Aistuvos</w:t>
            </w:r>
            <w:proofErr w:type="spellEnd"/>
            <w:r>
              <w:t xml:space="preserve"> gimnazijoje Turgeliuose 2019 -02-13 įsakymas Nr. V1-11</w:t>
            </w:r>
          </w:p>
        </w:tc>
      </w:tr>
      <w:tr w:rsidR="001A57F5" w:rsidTr="00F8395D">
        <w:trPr>
          <w:trHeight w:val="563"/>
        </w:trPr>
        <w:tc>
          <w:tcPr>
            <w:tcW w:w="2830" w:type="dxa"/>
            <w:tcBorders>
              <w:top w:val="single" w:sz="4" w:space="0" w:color="auto"/>
              <w:left w:val="single" w:sz="4" w:space="0" w:color="auto"/>
              <w:bottom w:val="single" w:sz="4" w:space="0" w:color="auto"/>
              <w:right w:val="single" w:sz="4" w:space="0" w:color="auto"/>
            </w:tcBorders>
            <w:hideMark/>
          </w:tcPr>
          <w:p w:rsidR="001A57F5" w:rsidRPr="004E12C8" w:rsidRDefault="001A57F5" w:rsidP="00B6215F">
            <w:pPr>
              <w:spacing w:line="276" w:lineRule="auto"/>
            </w:pPr>
            <w:r w:rsidRPr="004E12C8">
              <w:rPr>
                <w:bCs/>
              </w:rPr>
              <w:lastRenderedPageBreak/>
              <w:t>Formaliojo ir neformaliojo švietimo dermė.</w:t>
            </w:r>
          </w:p>
          <w:p w:rsidR="001A57F5" w:rsidRDefault="001A57F5" w:rsidP="00B6215F">
            <w:pPr>
              <w:spacing w:line="276" w:lineRule="auto"/>
            </w:pPr>
          </w:p>
        </w:tc>
        <w:tc>
          <w:tcPr>
            <w:tcW w:w="6804" w:type="dxa"/>
            <w:tcBorders>
              <w:top w:val="single" w:sz="4" w:space="0" w:color="auto"/>
              <w:left w:val="single" w:sz="4" w:space="0" w:color="auto"/>
              <w:bottom w:val="single" w:sz="4" w:space="0" w:color="auto"/>
              <w:right w:val="single" w:sz="4" w:space="0" w:color="auto"/>
            </w:tcBorders>
            <w:hideMark/>
          </w:tcPr>
          <w:p w:rsidR="001A57F5" w:rsidRDefault="00872D85" w:rsidP="00B6215F">
            <w:pPr>
              <w:spacing w:line="276" w:lineRule="auto"/>
              <w:jc w:val="both"/>
            </w:pPr>
            <w:r>
              <w:t xml:space="preserve"> </w:t>
            </w:r>
            <w:r w:rsidR="000F7A2E">
              <w:t>Neformalus ugdymas – tai kryptingas ugdymo (-</w:t>
            </w:r>
            <w:proofErr w:type="spellStart"/>
            <w:r w:rsidR="000F7A2E">
              <w:t>si</w:t>
            </w:r>
            <w:proofErr w:type="spellEnd"/>
            <w:r w:rsidR="000F7A2E">
              <w:t>) procesas, turintis mokomuosius tikslus, darbines temas. Ugdymo proceso rezultatas nėra formaliai vertinamas</w:t>
            </w:r>
            <w:r w:rsidR="00B061C5">
              <w:t xml:space="preserve">. </w:t>
            </w:r>
            <w:r w:rsidR="000F7A2E">
              <w:t xml:space="preserve">Neformalaus ugdymo metu </w:t>
            </w:r>
            <w:r w:rsidR="007B7F76">
              <w:t>ž</w:t>
            </w:r>
            <w:r w:rsidR="00B061C5">
              <w:t>inios įgyjamos per patyrimą.</w:t>
            </w:r>
            <w:r w:rsidR="00886B96" w:rsidRPr="00B3417C">
              <w:rPr>
                <w:rFonts w:eastAsia="Times New Roman"/>
                <w:bCs/>
              </w:rPr>
              <w:t xml:space="preserve"> </w:t>
            </w:r>
            <w:r w:rsidR="00886B96">
              <w:rPr>
                <w:rFonts w:eastAsia="Times New Roman"/>
                <w:bCs/>
              </w:rPr>
              <w:t>Tad b</w:t>
            </w:r>
            <w:r w:rsidR="00886B96" w:rsidRPr="00B3417C">
              <w:rPr>
                <w:rFonts w:eastAsia="Times New Roman"/>
                <w:bCs/>
              </w:rPr>
              <w:t xml:space="preserve">uvo nemažai dėmesio skirta mokinių </w:t>
            </w:r>
            <w:r w:rsidR="00886B96" w:rsidRPr="00B3417C">
              <w:rPr>
                <w:rFonts w:eastAsia="Calibri"/>
              </w:rPr>
              <w:t xml:space="preserve">saviraiškai ir gebėjimams tobulinti, sudarytos sąlygos lankyti būrelius ir dalyvauti įvairiose projektinėse veiklose. Atsižvelgus į mokinių poreikius ir pageidavimus, buvo parengtos ir vykdomos </w:t>
            </w:r>
            <w:r w:rsidR="00886B96">
              <w:rPr>
                <w:rFonts w:eastAsia="Calibri"/>
              </w:rPr>
              <w:t>4</w:t>
            </w:r>
            <w:r w:rsidR="00886B96" w:rsidRPr="00B3417C">
              <w:rPr>
                <w:rFonts w:eastAsia="Calibri"/>
              </w:rPr>
              <w:t xml:space="preserve"> neformaliojo švietimo programos, </w:t>
            </w:r>
            <w:r w:rsidR="00886B96">
              <w:rPr>
                <w:rFonts w:eastAsia="Calibri"/>
              </w:rPr>
              <w:t xml:space="preserve">kurios glaudžiai susijusios su formaliuoju ugdymu ir </w:t>
            </w:r>
            <w:r w:rsidR="00886B96" w:rsidRPr="00B3417C">
              <w:rPr>
                <w:rFonts w:eastAsia="Calibri"/>
              </w:rPr>
              <w:t>numatančios įvairias menines, kūrybines, etnokultūrines, informacinių technologijų, sportines, praktines ir pažintines veiklas. Daugumos būrelių veikla tęstinė, todėl mokiniai jau keletą metų iš eilės renkasi tuos pačius būrelius.</w:t>
            </w:r>
          </w:p>
          <w:p w:rsidR="001A57F5" w:rsidRDefault="007B7F76" w:rsidP="00B6215F">
            <w:pPr>
              <w:spacing w:line="276" w:lineRule="auto"/>
              <w:jc w:val="both"/>
            </w:pPr>
            <w:r>
              <w:lastRenderedPageBreak/>
              <w:t>,,Stebiu, atrandu ir mokausi „ , „Pašokime kartu“, ,,Mano bičiulis kompiuteris“, ,,Kompasas“, ,,Judrūs žaidimai“</w:t>
            </w:r>
          </w:p>
        </w:tc>
      </w:tr>
      <w:tr w:rsidR="001A57F5" w:rsidTr="00E50779">
        <w:trPr>
          <w:trHeight w:val="2274"/>
        </w:trPr>
        <w:tc>
          <w:tcPr>
            <w:tcW w:w="2830" w:type="dxa"/>
            <w:tcBorders>
              <w:top w:val="single" w:sz="4" w:space="0" w:color="auto"/>
              <w:left w:val="single" w:sz="4" w:space="0" w:color="auto"/>
              <w:bottom w:val="single" w:sz="4" w:space="0" w:color="auto"/>
              <w:right w:val="single" w:sz="4" w:space="0" w:color="auto"/>
            </w:tcBorders>
            <w:hideMark/>
          </w:tcPr>
          <w:p w:rsidR="001A57F5" w:rsidRPr="004E12C8" w:rsidRDefault="001A57F5" w:rsidP="00B6215F">
            <w:pPr>
              <w:spacing w:line="276" w:lineRule="auto"/>
              <w:rPr>
                <w:shd w:val="clear" w:color="auto" w:fill="FFFFFF"/>
              </w:rPr>
            </w:pPr>
            <w:r w:rsidRPr="004E12C8">
              <w:rPr>
                <w:shd w:val="clear" w:color="auto" w:fill="FFFFFF"/>
              </w:rPr>
              <w:lastRenderedPageBreak/>
              <w:t>Mokėjimo mokytis kompetencijų ugdymo(</w:t>
            </w:r>
            <w:proofErr w:type="spellStart"/>
            <w:r w:rsidRPr="004E12C8">
              <w:rPr>
                <w:shd w:val="clear" w:color="auto" w:fill="FFFFFF"/>
              </w:rPr>
              <w:t>si</w:t>
            </w:r>
            <w:proofErr w:type="spellEnd"/>
            <w:r w:rsidRPr="004E12C8">
              <w:rPr>
                <w:shd w:val="clear" w:color="auto" w:fill="FFFFFF"/>
              </w:rPr>
              <w:t>) galimybių plėtojimas</w:t>
            </w:r>
          </w:p>
          <w:p w:rsidR="001A57F5" w:rsidRPr="007B7F76" w:rsidRDefault="001A57F5" w:rsidP="00B6215F">
            <w:pPr>
              <w:spacing w:line="276" w:lineRule="auto"/>
              <w:rPr>
                <w:shd w:val="clear" w:color="auto" w:fill="FFFFFF"/>
              </w:rPr>
            </w:pPr>
            <w:r w:rsidRPr="004E12C8">
              <w:rPr>
                <w:shd w:val="clear" w:color="auto" w:fill="FFFFFF"/>
              </w:rPr>
              <w:t>Atmintinės mokiniams ,,Dešimt žingsnių sėkmingo mokymosi link“ paruošimas</w:t>
            </w:r>
            <w:r w:rsidRPr="004E12C8">
              <w:rPr>
                <w:rFonts w:ascii="Arial" w:hAnsi="Arial" w:cs="Arial"/>
                <w:sz w:val="27"/>
                <w:szCs w:val="27"/>
                <w:shd w:val="clear" w:color="auto" w:fill="FFFFFF"/>
              </w:rPr>
              <w:t>.</w:t>
            </w:r>
          </w:p>
        </w:tc>
        <w:tc>
          <w:tcPr>
            <w:tcW w:w="6804" w:type="dxa"/>
            <w:tcBorders>
              <w:top w:val="single" w:sz="4" w:space="0" w:color="auto"/>
              <w:left w:val="single" w:sz="4" w:space="0" w:color="auto"/>
              <w:bottom w:val="single" w:sz="4" w:space="0" w:color="auto"/>
              <w:right w:val="single" w:sz="4" w:space="0" w:color="auto"/>
            </w:tcBorders>
            <w:hideMark/>
          </w:tcPr>
          <w:p w:rsidR="001A57F5" w:rsidRDefault="002A0DAD" w:rsidP="00B6215F">
            <w:pPr>
              <w:spacing w:line="276" w:lineRule="auto"/>
              <w:jc w:val="both"/>
            </w:pPr>
            <w:r>
              <w:t xml:space="preserve">Atmintinėje pateikta </w:t>
            </w:r>
            <w:r w:rsidR="001A57F5">
              <w:t>glausta informacija apie mokymosi mokytis metodiką, ugdomojo vertinimo svarbą, jie gauna praktiškus patarimus, kaip būti aktyviu pamokos dalyviu, kaip lengviau įsiminti pamokos medžiagą bei ją pritaikyti praktikoje.</w:t>
            </w:r>
          </w:p>
          <w:p w:rsidR="001A57F5" w:rsidRDefault="00824204" w:rsidP="00B6215F">
            <w:pPr>
              <w:spacing w:line="276" w:lineRule="auto"/>
              <w:jc w:val="both"/>
            </w:pPr>
            <w:r>
              <w:t>Susitarta dėl ugdymo turinio inovacijų, skatinančių proceso modernizavimo įgyvendinimą, bendrų kalbos ugdymo reikalavimų mokykloje, mokinio pasiekimų ir pažangos vertinimo formų ir laikotarpių;</w:t>
            </w:r>
          </w:p>
        </w:tc>
      </w:tr>
      <w:tr w:rsidR="001A57F5" w:rsidTr="00E50779">
        <w:trPr>
          <w:trHeight w:val="1016"/>
        </w:trPr>
        <w:tc>
          <w:tcPr>
            <w:tcW w:w="2830" w:type="dxa"/>
            <w:tcBorders>
              <w:top w:val="single" w:sz="4" w:space="0" w:color="auto"/>
              <w:left w:val="single" w:sz="4" w:space="0" w:color="auto"/>
              <w:bottom w:val="single" w:sz="4" w:space="0" w:color="auto"/>
              <w:right w:val="single" w:sz="4" w:space="0" w:color="auto"/>
            </w:tcBorders>
          </w:tcPr>
          <w:p w:rsidR="001A57F5" w:rsidRPr="004E12C8" w:rsidRDefault="001A57F5" w:rsidP="00B6215F">
            <w:pPr>
              <w:spacing w:line="276" w:lineRule="auto"/>
              <w:rPr>
                <w:shd w:val="clear" w:color="auto" w:fill="FFFFFF"/>
              </w:rPr>
            </w:pPr>
            <w:r w:rsidRPr="00F07C71">
              <w:rPr>
                <w:rFonts w:eastAsia="Calibri"/>
              </w:rPr>
              <w:t>Švietėjiška –atvira savaitė mokinių tėveliams</w:t>
            </w:r>
          </w:p>
        </w:tc>
        <w:tc>
          <w:tcPr>
            <w:tcW w:w="6804" w:type="dxa"/>
            <w:tcBorders>
              <w:top w:val="single" w:sz="4" w:space="0" w:color="auto"/>
              <w:left w:val="single" w:sz="4" w:space="0" w:color="auto"/>
              <w:bottom w:val="single" w:sz="4" w:space="0" w:color="auto"/>
              <w:right w:val="single" w:sz="4" w:space="0" w:color="auto"/>
            </w:tcBorders>
          </w:tcPr>
          <w:p w:rsidR="001A57F5" w:rsidRPr="00886B96" w:rsidRDefault="00886B96" w:rsidP="00E50779">
            <w:pPr>
              <w:jc w:val="both"/>
              <w:rPr>
                <w:rFonts w:eastAsia="Times New Roman"/>
                <w:lang w:eastAsia="lt-LT"/>
              </w:rPr>
            </w:pPr>
            <w:r w:rsidRPr="00886B96">
              <w:rPr>
                <w:rFonts w:eastAsia="Calibri"/>
              </w:rPr>
              <w:t>Siekiant didinti mokinių mokymosi motyvaciją ir skatinti mokymosi pažangos siekimą, buvo stiprinamas komandinis darbas, mokytojų ir pagalbos mokiniui specialistų  tarpusavio bendradarbiavimas, stiprinamas mokyklos ir šeimos ryšys. Tėvai  kviečiami aktyviau dalyvauti mokyklos gyvenime, renginiuose, šventėse, drauge spręsti iškilusias ugdymo ir mokinių tarpusavio bendravimo problemas, skatinami aktyviai dalyvauti mokyklos tarybos darbe, klasių išvykose, pasitarimuose, kur dirbant komandomis ieškoma būdų spręsti mokinių tarpusavio santykių problemas, kylančias konfliktines ir netinkamo elgesio situacijas. Tėvai su  mokyklos veikla galėjo susipažinti  ir „Atvirų durų“ dienų metu</w:t>
            </w:r>
            <w:r w:rsidR="00E50779">
              <w:rPr>
                <w:rFonts w:eastAsia="Calibri"/>
              </w:rPr>
              <w:t xml:space="preserve"> (MG </w:t>
            </w:r>
            <w:r w:rsidR="00E50779">
              <w:t xml:space="preserve">2019-04-02 protokolas Nr. 2), </w:t>
            </w:r>
            <w:r w:rsidR="00E50779" w:rsidRPr="000029E3">
              <w:t xml:space="preserve"> </w:t>
            </w:r>
            <w:r w:rsidR="00E50779">
              <w:rPr>
                <w:rFonts w:eastAsia="Times New Roman"/>
                <w:lang w:eastAsia="lt-LT"/>
              </w:rPr>
              <w:t xml:space="preserve"> </w:t>
            </w:r>
            <w:r w:rsidR="00872D85">
              <w:rPr>
                <w:bCs/>
              </w:rPr>
              <w:t xml:space="preserve">tačiau šia galimybe pasinaudojo tik keli ugdytinių tėvai. Tad tėvų pedagoginis švietimas buvo vykdomas per individualią </w:t>
            </w:r>
            <w:r w:rsidR="00872D85" w:rsidRPr="00AA3C31">
              <w:rPr>
                <w:bCs/>
              </w:rPr>
              <w:t xml:space="preserve"> </w:t>
            </w:r>
            <w:r w:rsidR="00872D85">
              <w:rPr>
                <w:bCs/>
              </w:rPr>
              <w:t xml:space="preserve"> klasės vadovų veiklą. Virtualiai tėvai bendrauja  su mokytojais, klasių vadovais elektroninio dienyno </w:t>
            </w:r>
            <w:hyperlink r:id="rId5" w:history="1">
              <w:r w:rsidR="00872D85" w:rsidRPr="00173741">
                <w:rPr>
                  <w:rStyle w:val="Hipersaitas"/>
                  <w:bCs/>
                </w:rPr>
                <w:t>https://www.manodienynas.lt</w:t>
              </w:r>
            </w:hyperlink>
            <w:r w:rsidR="00872D85">
              <w:rPr>
                <w:bCs/>
              </w:rPr>
              <w:t xml:space="preserve"> pagalba.</w:t>
            </w:r>
          </w:p>
        </w:tc>
      </w:tr>
      <w:tr w:rsidR="001A57F5" w:rsidTr="009A1E32">
        <w:trPr>
          <w:trHeight w:val="422"/>
        </w:trPr>
        <w:tc>
          <w:tcPr>
            <w:tcW w:w="2830" w:type="dxa"/>
            <w:tcBorders>
              <w:top w:val="single" w:sz="4" w:space="0" w:color="auto"/>
              <w:left w:val="single" w:sz="4" w:space="0" w:color="auto"/>
              <w:bottom w:val="single" w:sz="4" w:space="0" w:color="auto"/>
              <w:right w:val="single" w:sz="4" w:space="0" w:color="auto"/>
            </w:tcBorders>
          </w:tcPr>
          <w:p w:rsidR="001A57F5" w:rsidRPr="00F07C71" w:rsidRDefault="001A57F5" w:rsidP="00B6215F">
            <w:pPr>
              <w:spacing w:line="276" w:lineRule="auto"/>
              <w:rPr>
                <w:rFonts w:eastAsia="Calibri"/>
              </w:rPr>
            </w:pPr>
            <w:r>
              <w:t>Tikslinės klasių valandėlės 5-10 kl. mokiniams emocinio intelekto temomis.</w:t>
            </w:r>
          </w:p>
        </w:tc>
        <w:tc>
          <w:tcPr>
            <w:tcW w:w="6804" w:type="dxa"/>
            <w:tcBorders>
              <w:top w:val="single" w:sz="4" w:space="0" w:color="auto"/>
              <w:left w:val="single" w:sz="4" w:space="0" w:color="auto"/>
              <w:bottom w:val="single" w:sz="4" w:space="0" w:color="auto"/>
              <w:right w:val="single" w:sz="4" w:space="0" w:color="auto"/>
            </w:tcBorders>
          </w:tcPr>
          <w:p w:rsidR="00CE6D6F" w:rsidRDefault="00E50779" w:rsidP="00B6215F">
            <w:pPr>
              <w:spacing w:line="276" w:lineRule="auto"/>
              <w:jc w:val="both"/>
            </w:pPr>
            <w:r>
              <w:t xml:space="preserve"> Per </w:t>
            </w:r>
            <w:r w:rsidR="00F8395D">
              <w:t>metus prave</w:t>
            </w:r>
            <w:r>
              <w:t>sta</w:t>
            </w:r>
            <w:r w:rsidR="004F6493">
              <w:t>.</w:t>
            </w:r>
            <w:r>
              <w:t xml:space="preserve"> </w:t>
            </w:r>
            <w:r w:rsidR="009B69DB">
              <w:t xml:space="preserve">10  teminių </w:t>
            </w:r>
            <w:r w:rsidR="00CE6D6F">
              <w:t>k</w:t>
            </w:r>
            <w:r w:rsidR="009B69DB">
              <w:t>lasės valandėlių:</w:t>
            </w:r>
          </w:p>
          <w:p w:rsidR="001A57F5" w:rsidRDefault="00CE6D6F" w:rsidP="00B6215F">
            <w:pPr>
              <w:spacing w:line="276" w:lineRule="auto"/>
              <w:jc w:val="both"/>
              <w:rPr>
                <w:highlight w:val="green"/>
              </w:rPr>
            </w:pPr>
            <w:r>
              <w:t>1.</w:t>
            </w:r>
            <w:r w:rsidR="009B69DB">
              <w:t>Tolerancija;</w:t>
            </w:r>
          </w:p>
          <w:p w:rsidR="00CE6D6F" w:rsidRDefault="00CE6D6F" w:rsidP="00B6215F">
            <w:pPr>
              <w:spacing w:line="276" w:lineRule="auto"/>
              <w:jc w:val="both"/>
            </w:pPr>
            <w:r>
              <w:t xml:space="preserve">2. </w:t>
            </w:r>
            <w:r w:rsidR="004F6493" w:rsidRPr="004F6493">
              <w:t>Nedaryk kitam t</w:t>
            </w:r>
            <w:r w:rsidR="004F6493">
              <w:t>o, ko nenorėtum, kad tau darytų“</w:t>
            </w:r>
            <w:r w:rsidR="004F6493" w:rsidRPr="004F6493">
              <w:t>;. (liaudies išmintis)</w:t>
            </w:r>
            <w:r w:rsidR="009B69DB">
              <w:t>;</w:t>
            </w:r>
            <w:r w:rsidR="004F6493">
              <w:t xml:space="preserve"> </w:t>
            </w:r>
          </w:p>
          <w:p w:rsidR="00CE6D6F" w:rsidRDefault="00CE6D6F" w:rsidP="00B6215F">
            <w:pPr>
              <w:spacing w:line="276" w:lineRule="auto"/>
              <w:jc w:val="both"/>
            </w:pPr>
            <w:r>
              <w:t>3.</w:t>
            </w:r>
            <w:r w:rsidR="009B69DB">
              <w:t xml:space="preserve"> </w:t>
            </w:r>
            <w:r w:rsidR="004F6493" w:rsidRPr="004F6493">
              <w:t>Draugai. An</w:t>
            </w:r>
            <w:r w:rsidR="009B69DB">
              <w:t>imacinis filmas apie draugystę;</w:t>
            </w:r>
          </w:p>
          <w:p w:rsidR="0066345C" w:rsidRDefault="009B69DB" w:rsidP="00B6215F">
            <w:pPr>
              <w:spacing w:line="276" w:lineRule="auto"/>
              <w:jc w:val="both"/>
            </w:pPr>
            <w:r>
              <w:t>4.</w:t>
            </w:r>
            <w:r w:rsidR="00CE6D6F" w:rsidRPr="0066345C">
              <w:t xml:space="preserve"> Brendimo ypatumai ir šiam amžiaus tarpsniui būdingų emocijų kaitą</w:t>
            </w:r>
            <w:r>
              <w:t>;</w:t>
            </w:r>
          </w:p>
          <w:p w:rsidR="00CE6D6F" w:rsidRDefault="009B69DB" w:rsidP="0066345C">
            <w:pPr>
              <w:spacing w:line="276" w:lineRule="auto"/>
              <w:jc w:val="both"/>
            </w:pPr>
            <w:r>
              <w:t>5</w:t>
            </w:r>
            <w:r w:rsidR="00CE6D6F">
              <w:t xml:space="preserve">. </w:t>
            </w:r>
            <w:r w:rsidR="0066345C" w:rsidRPr="0066345C">
              <w:t>„E</w:t>
            </w:r>
            <w:r w:rsidR="00CE6D6F">
              <w:t>same vieni šalia kitų“</w:t>
            </w:r>
            <w:r>
              <w:t>;</w:t>
            </w:r>
          </w:p>
          <w:p w:rsidR="0066345C" w:rsidRDefault="009B69DB" w:rsidP="0066345C">
            <w:pPr>
              <w:spacing w:line="276" w:lineRule="auto"/>
              <w:jc w:val="both"/>
            </w:pPr>
            <w:r>
              <w:t>6.</w:t>
            </w:r>
            <w:r w:rsidR="00CE6D6F">
              <w:t xml:space="preserve"> E</w:t>
            </w:r>
            <w:r w:rsidR="0066345C" w:rsidRPr="0066345C">
              <w:t xml:space="preserve">mocijos ir jausmai. </w:t>
            </w:r>
            <w:r w:rsidR="0066345C">
              <w:t>Dienotvarkės reikšmė normaliam augimui ir vystymuisi</w:t>
            </w:r>
            <w:r>
              <w:t>;</w:t>
            </w:r>
          </w:p>
          <w:p w:rsidR="0066345C" w:rsidRDefault="009B69DB" w:rsidP="0066345C">
            <w:pPr>
              <w:spacing w:line="276" w:lineRule="auto"/>
              <w:jc w:val="both"/>
            </w:pPr>
            <w:r>
              <w:t xml:space="preserve">7. </w:t>
            </w:r>
            <w:r w:rsidR="00CE6D6F">
              <w:t xml:space="preserve"> </w:t>
            </w:r>
            <w:r w:rsidR="0066345C">
              <w:t>Asmens higienos įtaka asmeniui ir socialiniams santykiams</w:t>
            </w:r>
            <w:r>
              <w:t>;</w:t>
            </w:r>
          </w:p>
          <w:p w:rsidR="00CE6D6F" w:rsidRDefault="009B69DB" w:rsidP="00CE6D6F">
            <w:pPr>
              <w:spacing w:line="276" w:lineRule="auto"/>
              <w:jc w:val="both"/>
            </w:pPr>
            <w:r>
              <w:t>8</w:t>
            </w:r>
            <w:r w:rsidR="00CE6D6F">
              <w:t xml:space="preserve">. </w:t>
            </w:r>
            <w:r w:rsidR="0066345C">
              <w:t>Rizikingo elgesio (priekabiavimas, s</w:t>
            </w:r>
            <w:r w:rsidR="00CE6D6F">
              <w:t xml:space="preserve">murtas) pasekmės ir būdai, kaip </w:t>
            </w:r>
            <w:r>
              <w:t>jų išvengti;</w:t>
            </w:r>
          </w:p>
          <w:p w:rsidR="00CE6D6F" w:rsidRDefault="009B69DB" w:rsidP="00CE6D6F">
            <w:pPr>
              <w:spacing w:line="276" w:lineRule="auto"/>
              <w:jc w:val="both"/>
            </w:pPr>
            <w:r>
              <w:t>9</w:t>
            </w:r>
            <w:r w:rsidR="00CE6D6F">
              <w:t xml:space="preserve">. </w:t>
            </w:r>
            <w:r w:rsidR="0066345C" w:rsidRPr="0066345C">
              <w:t>Brendimo ypatumai ir šiam amžiaus tarpsniui būdingų emocijų kaitą</w:t>
            </w:r>
            <w:r>
              <w:t>;</w:t>
            </w:r>
          </w:p>
          <w:p w:rsidR="009B69DB" w:rsidRDefault="009B69DB" w:rsidP="009B69DB">
            <w:pPr>
              <w:spacing w:line="276" w:lineRule="auto"/>
              <w:jc w:val="both"/>
            </w:pPr>
            <w:r>
              <w:t>10</w:t>
            </w:r>
            <w:r w:rsidR="00CE6D6F">
              <w:t xml:space="preserve">. </w:t>
            </w:r>
            <w:r w:rsidR="0066345C" w:rsidRPr="0066345C">
              <w:t>Streso samprata</w:t>
            </w:r>
            <w:r>
              <w:t>;</w:t>
            </w:r>
          </w:p>
          <w:p w:rsidR="009B69DB" w:rsidRDefault="009B69DB" w:rsidP="009B69DB">
            <w:pPr>
              <w:spacing w:line="276" w:lineRule="auto"/>
              <w:jc w:val="both"/>
            </w:pPr>
            <w:r>
              <w:t>4 pokalbiai su socialine pedagoge:</w:t>
            </w:r>
          </w:p>
          <w:p w:rsidR="009B69DB" w:rsidRDefault="009B69DB" w:rsidP="009B69DB">
            <w:pPr>
              <w:spacing w:line="276" w:lineRule="auto"/>
              <w:jc w:val="both"/>
            </w:pPr>
            <w:r>
              <w:t xml:space="preserve">1. </w:t>
            </w:r>
            <w:r w:rsidRPr="004F6493">
              <w:t>Bendravi</w:t>
            </w:r>
            <w:r>
              <w:t>mo svarba tarpusavio santykiams;</w:t>
            </w:r>
          </w:p>
          <w:p w:rsidR="009B69DB" w:rsidRDefault="009B69DB" w:rsidP="009B69DB">
            <w:pPr>
              <w:spacing w:line="276" w:lineRule="auto"/>
              <w:jc w:val="both"/>
            </w:pPr>
            <w:r>
              <w:lastRenderedPageBreak/>
              <w:t>2.  ,,</w:t>
            </w:r>
            <w:r w:rsidRPr="004F6493">
              <w:t>Kaip šauksi,</w:t>
            </w:r>
            <w:r>
              <w:t xml:space="preserve"> taip ir atsilieps“ ;</w:t>
            </w:r>
          </w:p>
          <w:p w:rsidR="009B69DB" w:rsidRDefault="009B69DB" w:rsidP="009B69DB">
            <w:pPr>
              <w:spacing w:line="276" w:lineRule="auto"/>
              <w:jc w:val="both"/>
            </w:pPr>
            <w:r>
              <w:t>3. .Pokalbis ,,</w:t>
            </w:r>
            <w:r w:rsidRPr="004F6493">
              <w:t>Sėkmingo bendravimo taisyklės</w:t>
            </w:r>
            <w:r>
              <w:t>“ ;</w:t>
            </w:r>
          </w:p>
          <w:p w:rsidR="0066345C" w:rsidRPr="009B69DB" w:rsidRDefault="009B69DB" w:rsidP="009B69DB">
            <w:pPr>
              <w:spacing w:line="276" w:lineRule="auto"/>
              <w:jc w:val="both"/>
            </w:pPr>
            <w:r>
              <w:t xml:space="preserve">4. </w:t>
            </w:r>
            <w:r w:rsidRPr="004F6493">
              <w:t xml:space="preserve">Pokalbis </w:t>
            </w:r>
            <w:r>
              <w:t>,,</w:t>
            </w:r>
            <w:r w:rsidRPr="004F6493">
              <w:t>Kai ger</w:t>
            </w:r>
            <w:r>
              <w:t>as draugas šalia“.</w:t>
            </w:r>
          </w:p>
        </w:tc>
      </w:tr>
      <w:tr w:rsidR="001A57F5" w:rsidTr="00E50779">
        <w:trPr>
          <w:trHeight w:val="2123"/>
        </w:trPr>
        <w:tc>
          <w:tcPr>
            <w:tcW w:w="2830" w:type="dxa"/>
            <w:tcBorders>
              <w:top w:val="single" w:sz="4" w:space="0" w:color="auto"/>
              <w:left w:val="single" w:sz="4" w:space="0" w:color="auto"/>
              <w:bottom w:val="single" w:sz="4" w:space="0" w:color="auto"/>
              <w:right w:val="single" w:sz="4" w:space="0" w:color="auto"/>
            </w:tcBorders>
          </w:tcPr>
          <w:p w:rsidR="001A57F5" w:rsidRDefault="001A57F5" w:rsidP="00B6215F">
            <w:pPr>
              <w:spacing w:line="276" w:lineRule="auto"/>
            </w:pPr>
            <w:r w:rsidRPr="00B429C8">
              <w:rPr>
                <w:bCs/>
              </w:rPr>
              <w:lastRenderedPageBreak/>
              <w:t>Užtikrinti ugdymo turinio kaitą, atnaujinant Ikimokyklinio ugdymo programą, orientuojantis į patirtinį vaikų ugdymą.</w:t>
            </w:r>
          </w:p>
        </w:tc>
        <w:tc>
          <w:tcPr>
            <w:tcW w:w="6804" w:type="dxa"/>
            <w:tcBorders>
              <w:top w:val="single" w:sz="4" w:space="0" w:color="auto"/>
              <w:left w:val="single" w:sz="4" w:space="0" w:color="auto"/>
              <w:bottom w:val="single" w:sz="4" w:space="0" w:color="auto"/>
              <w:right w:val="single" w:sz="4" w:space="0" w:color="auto"/>
            </w:tcBorders>
          </w:tcPr>
          <w:p w:rsidR="00D67238" w:rsidRPr="00D67238" w:rsidRDefault="00045B5E" w:rsidP="00D67238">
            <w:pPr>
              <w:jc w:val="both"/>
              <w:rPr>
                <w:rFonts w:eastAsia="Times New Roman"/>
                <w:lang w:eastAsia="lt-LT"/>
              </w:rPr>
            </w:pPr>
            <w:r>
              <w:t xml:space="preserve">Švietimo ir mokslo ministerijos  kanclerio  2011 m. spalio 18 d. potvarkiu Nr. P-145 pritartoje  , 2011 m. spalio 25 d. įsakymu Nr. V1-33 mokyklos direktoriaus patvirtintoje </w:t>
            </w:r>
            <w:r w:rsidR="000C049E">
              <w:t xml:space="preserve">ir 2018 m. atnaujintoje </w:t>
            </w:r>
            <w:r w:rsidR="00D67238">
              <w:t>ikimokyklinio ugdymo programoje ,,Mažais žingsneliais lin</w:t>
            </w:r>
            <w:r w:rsidR="00D67238" w:rsidRPr="00D67238">
              <w:t>k didelio kelio atrandu pasaulį“</w:t>
            </w:r>
            <w:r w:rsidR="00D67238">
              <w:t xml:space="preserve"> </w:t>
            </w:r>
            <w:r w:rsidR="00D67238">
              <w:rPr>
                <w:rFonts w:eastAsia="Times New Roman"/>
                <w:lang w:eastAsia="lt-LT"/>
              </w:rPr>
              <w:t>u</w:t>
            </w:r>
            <w:r w:rsidR="00D67238" w:rsidRPr="009C0365">
              <w:rPr>
                <w:rFonts w:eastAsia="Times New Roman"/>
                <w:lang w:eastAsia="lt-LT"/>
              </w:rPr>
              <w:t>gdymo turinys išdėstytas nurodant kūrybinės raiškos savaites, aktualiausias ugdytinas kompetencijas, ugdymo metodus,  vaiko ugdymo pasiekimų ir pažangos vertinimo veiksnius, būdus ir formas. Ugdymo ir ugdymo(</w:t>
            </w:r>
            <w:proofErr w:type="spellStart"/>
            <w:r w:rsidR="00D67238" w:rsidRPr="009C0365">
              <w:rPr>
                <w:rFonts w:eastAsia="Times New Roman"/>
                <w:lang w:eastAsia="lt-LT"/>
              </w:rPr>
              <w:t>si</w:t>
            </w:r>
            <w:proofErr w:type="spellEnd"/>
            <w:r w:rsidR="00D67238" w:rsidRPr="009C0365">
              <w:rPr>
                <w:rFonts w:eastAsia="Times New Roman"/>
                <w:lang w:eastAsia="lt-LT"/>
              </w:rPr>
              <w:t>) metodus, būdus ir formas pedagogai pasirenka patys ir tokius, kurie leidžia įgyvendinti į vaiko ir jo kompetencijų plėtotę orientuotą ugdymą(</w:t>
            </w:r>
            <w:proofErr w:type="spellStart"/>
            <w:r w:rsidR="00D67238" w:rsidRPr="009C0365">
              <w:rPr>
                <w:rFonts w:eastAsia="Times New Roman"/>
                <w:lang w:eastAsia="lt-LT"/>
              </w:rPr>
              <w:t>si</w:t>
            </w:r>
            <w:proofErr w:type="spellEnd"/>
            <w:r w:rsidR="00D67238" w:rsidRPr="009C0365">
              <w:rPr>
                <w:rFonts w:eastAsia="Times New Roman"/>
                <w:lang w:eastAsia="lt-LT"/>
              </w:rPr>
              <w:t xml:space="preserve">). </w:t>
            </w:r>
            <w:r w:rsidR="00D67238">
              <w:rPr>
                <w:rFonts w:eastAsia="Times New Roman"/>
                <w:lang w:eastAsia="lt-LT"/>
              </w:rPr>
              <w:t>V</w:t>
            </w:r>
            <w:r w:rsidR="00D67238" w:rsidRPr="009C0365">
              <w:rPr>
                <w:rFonts w:eastAsia="Times New Roman"/>
                <w:lang w:eastAsia="lt-LT"/>
              </w:rPr>
              <w:t xml:space="preserve">aiko ugdymas grindžiamas nuostata, kad vaikas turi būti ugdomas aktyvia, savarankiška, savimi pasitikinčia,  kūrybinga asmenybe. </w:t>
            </w:r>
          </w:p>
          <w:p w:rsidR="00D67238" w:rsidRDefault="00D67238" w:rsidP="00B6215F">
            <w:pPr>
              <w:spacing w:line="276" w:lineRule="auto"/>
              <w:jc w:val="both"/>
            </w:pPr>
            <w:r w:rsidRPr="00B40E66">
              <w:t xml:space="preserve">Žinant, kad atskiros etnografinės Lietuvos sritys skiriasi viena nuo kitos gyventojų šnekamosios kalbos ypatybėmis, vyraujančiomis šventėmis, aprangos ypatumais ir kitokiais materialinės ir dvasinės kultūros </w:t>
            </w:r>
            <w:proofErr w:type="spellStart"/>
            <w:r w:rsidRPr="00B40E66">
              <w:t>savitumais</w:t>
            </w:r>
            <w:proofErr w:type="spellEnd"/>
            <w:r w:rsidRPr="00B40E66">
              <w:t xml:space="preserve">, savo programoje nemažą dėmesį skiriame </w:t>
            </w:r>
            <w:r>
              <w:t xml:space="preserve">savo </w:t>
            </w:r>
            <w:r w:rsidRPr="00B40E66">
              <w:t xml:space="preserve">regionui.  </w:t>
            </w:r>
          </w:p>
          <w:p w:rsidR="006E4DA2" w:rsidRDefault="00D67238" w:rsidP="00B6215F">
            <w:pPr>
              <w:spacing w:line="276" w:lineRule="auto"/>
              <w:jc w:val="both"/>
            </w:pPr>
            <w:r w:rsidRPr="00B40E66">
              <w:t xml:space="preserve">Šiuolaikiniai vaikai „auga“ su kompiuteriais, internetu, interaktyviomis lentomis, mobiliaisiais telefonais, fotoaparatais, skaitmeninėmis knygomis bei žaislais. Vaiką domina ne tik tradiciniai, įprasti, bet ir </w:t>
            </w:r>
            <w:r w:rsidRPr="00B40E66">
              <w:rPr>
                <w:bCs/>
              </w:rPr>
              <w:t>nauji žaislai bei žaidimai</w:t>
            </w:r>
            <w:r w:rsidRPr="00B40E66">
              <w:t>. Ugdydami vaikus, atsižvelgiame į „interneto amžiaus“ vaikų ypatumus tam, kad geriau pritaikytume ugdymo turinį vaikų poreikiams ir mokymosi stiliui.</w:t>
            </w:r>
            <w:r>
              <w:t xml:space="preserve"> i</w:t>
            </w:r>
            <w:r w:rsidR="006E4DA2">
              <w:t>kimokyklinio ugdymo programose pagrindinė vaikų ugdymosi strategija ugdymas</w:t>
            </w:r>
            <w:r>
              <w:t>is žaidžiant, tačiau į programą  įtraukta</w:t>
            </w:r>
            <w:r w:rsidR="006E4DA2">
              <w:t xml:space="preserve"> ir kitos vaikų ugdymo(</w:t>
            </w:r>
            <w:proofErr w:type="spellStart"/>
            <w:r w:rsidR="006E4DA2">
              <w:t>si</w:t>
            </w:r>
            <w:proofErr w:type="spellEnd"/>
            <w:r w:rsidR="006E4DA2">
              <w:t xml:space="preserve">) strategijos, tokios kaip patirtinis, probleminis, projektinis ugdymasis ir kt. </w:t>
            </w:r>
            <w:r>
              <w:t xml:space="preserve">2019 m. vykdyti projektai: </w:t>
            </w:r>
          </w:p>
          <w:p w:rsidR="006E4DA2" w:rsidRDefault="00D67238" w:rsidP="00B6215F">
            <w:pPr>
              <w:spacing w:line="276" w:lineRule="auto"/>
              <w:jc w:val="both"/>
            </w:pPr>
            <w:r>
              <w:t>1.</w:t>
            </w:r>
            <w:r w:rsidR="006E4DA2">
              <w:t xml:space="preserve"> ,,Paukščių </w:t>
            </w:r>
            <w:proofErr w:type="spellStart"/>
            <w:r w:rsidR="006E4DA2">
              <w:t>sugrįžtuvės</w:t>
            </w:r>
            <w:proofErr w:type="spellEnd"/>
            <w:r w:rsidR="006E4DA2">
              <w:t>“ 2019-03-15 Nr. V1-27</w:t>
            </w:r>
            <w:r>
              <w:t>;</w:t>
            </w:r>
          </w:p>
          <w:p w:rsidR="00D67238" w:rsidRDefault="00D67238" w:rsidP="00B6215F">
            <w:pPr>
              <w:spacing w:line="276" w:lineRule="auto"/>
              <w:jc w:val="both"/>
            </w:pPr>
            <w:r>
              <w:t>2.</w:t>
            </w:r>
            <w:r w:rsidR="006E4DA2" w:rsidRPr="006E4DA2">
              <w:t xml:space="preserve"> ,,Saugaus eismo savaitė ,, 2019 -04-01 įsakymas Nr. V1-29/2</w:t>
            </w:r>
            <w:r w:rsidR="006E4DA2">
              <w:t xml:space="preserve"> </w:t>
            </w:r>
            <w:r>
              <w:t>;</w:t>
            </w:r>
          </w:p>
          <w:p w:rsidR="001A57F5" w:rsidRDefault="00D67238" w:rsidP="00B6215F">
            <w:pPr>
              <w:spacing w:line="276" w:lineRule="auto"/>
              <w:jc w:val="both"/>
            </w:pPr>
            <w:r>
              <w:t>3.</w:t>
            </w:r>
            <w:r w:rsidR="006E4DA2" w:rsidRPr="006E4DA2">
              <w:t xml:space="preserve"> ,,Judam kartu“ 2019-03-29 įsakymas Nr. V1-29/1</w:t>
            </w:r>
            <w:r>
              <w:t>;</w:t>
            </w:r>
          </w:p>
          <w:p w:rsidR="001A57F5" w:rsidRPr="00D67238" w:rsidRDefault="00D67238" w:rsidP="00B6215F">
            <w:pPr>
              <w:spacing w:line="276" w:lineRule="auto"/>
              <w:jc w:val="both"/>
            </w:pPr>
            <w:r>
              <w:t xml:space="preserve">4. </w:t>
            </w:r>
            <w:r w:rsidR="006E4DA2">
              <w:t xml:space="preserve"> ,,Mano spalvota Lietuva“ 2019-02-08 įsakymas Nr. V1-10</w:t>
            </w:r>
            <w:r>
              <w:t>;</w:t>
            </w:r>
          </w:p>
        </w:tc>
      </w:tr>
      <w:tr w:rsidR="001A57F5" w:rsidTr="00824204">
        <w:trPr>
          <w:trHeight w:val="409"/>
        </w:trPr>
        <w:tc>
          <w:tcPr>
            <w:tcW w:w="9634" w:type="dxa"/>
            <w:gridSpan w:val="2"/>
            <w:tcBorders>
              <w:top w:val="single" w:sz="4" w:space="0" w:color="auto"/>
              <w:left w:val="single" w:sz="4" w:space="0" w:color="auto"/>
              <w:bottom w:val="single" w:sz="4" w:space="0" w:color="auto"/>
              <w:right w:val="single" w:sz="4" w:space="0" w:color="auto"/>
            </w:tcBorders>
            <w:hideMark/>
          </w:tcPr>
          <w:p w:rsidR="001A57F5" w:rsidRPr="000F7A2E" w:rsidRDefault="001A57F5" w:rsidP="000F7A2E">
            <w:pPr>
              <w:tabs>
                <w:tab w:val="left" w:pos="0"/>
                <w:tab w:val="left" w:pos="426"/>
                <w:tab w:val="left" w:pos="1560"/>
              </w:tabs>
              <w:spacing w:line="360" w:lineRule="auto"/>
              <w:rPr>
                <w:rFonts w:eastAsia="Calibri"/>
                <w:b/>
              </w:rPr>
            </w:pPr>
            <w:r>
              <w:rPr>
                <w:b/>
              </w:rPr>
              <w:t xml:space="preserve">UŽDAVINYS. </w:t>
            </w:r>
            <w:r w:rsidRPr="004E12C8">
              <w:t xml:space="preserve"> </w:t>
            </w:r>
            <w:r w:rsidRPr="004E12C8">
              <w:rPr>
                <w:b/>
              </w:rPr>
              <w:t>Pilietiškumo ir patriotiškumo ugdymas.</w:t>
            </w:r>
          </w:p>
        </w:tc>
      </w:tr>
      <w:tr w:rsidR="001A57F5" w:rsidTr="00045B5E">
        <w:trPr>
          <w:trHeight w:val="847"/>
        </w:trPr>
        <w:tc>
          <w:tcPr>
            <w:tcW w:w="2830" w:type="dxa"/>
            <w:tcBorders>
              <w:top w:val="single" w:sz="4" w:space="0" w:color="auto"/>
              <w:left w:val="single" w:sz="4" w:space="0" w:color="auto"/>
              <w:bottom w:val="single" w:sz="4" w:space="0" w:color="auto"/>
              <w:right w:val="single" w:sz="4" w:space="0" w:color="auto"/>
            </w:tcBorders>
          </w:tcPr>
          <w:p w:rsidR="001A57F5" w:rsidRDefault="001A57F5" w:rsidP="00B6215F">
            <w:pPr>
              <w:spacing w:line="276" w:lineRule="auto"/>
            </w:pPr>
            <w:r>
              <w:t xml:space="preserve">Pilietinių akcijų organizavimas: sausio 13-osios, kovo 11- </w:t>
            </w:r>
            <w:proofErr w:type="spellStart"/>
            <w:r>
              <w:t>osios</w:t>
            </w:r>
            <w:proofErr w:type="spellEnd"/>
            <w:r>
              <w:t xml:space="preserve">, vasario 16- </w:t>
            </w:r>
            <w:proofErr w:type="spellStart"/>
            <w:r>
              <w:t>oios</w:t>
            </w:r>
            <w:proofErr w:type="spellEnd"/>
            <w:r>
              <w:t xml:space="preserve">, Konstitucijos ir kitų atmintinų Lietuvos istorijai dienų proga. </w:t>
            </w:r>
          </w:p>
        </w:tc>
        <w:tc>
          <w:tcPr>
            <w:tcW w:w="6804" w:type="dxa"/>
            <w:tcBorders>
              <w:top w:val="single" w:sz="4" w:space="0" w:color="auto"/>
              <w:left w:val="single" w:sz="4" w:space="0" w:color="auto"/>
              <w:bottom w:val="single" w:sz="4" w:space="0" w:color="auto"/>
              <w:right w:val="single" w:sz="4" w:space="0" w:color="auto"/>
            </w:tcBorders>
          </w:tcPr>
          <w:p w:rsidR="000F7A2E" w:rsidRDefault="008D0839" w:rsidP="000F7A2E">
            <w:pPr>
              <w:spacing w:line="276" w:lineRule="auto"/>
              <w:jc w:val="both"/>
            </w:pPr>
            <w:r>
              <w:t xml:space="preserve"> </w:t>
            </w:r>
            <w:r w:rsidR="000F7A2E">
              <w:t>Laisvės gynėjų dienos minėjimas 2019 -01-7 įsakymas Nr. V1-2;</w:t>
            </w:r>
          </w:p>
          <w:p w:rsidR="000F7A2E" w:rsidRDefault="000F7A2E" w:rsidP="000F7A2E">
            <w:pPr>
              <w:spacing w:line="276" w:lineRule="auto"/>
              <w:jc w:val="both"/>
            </w:pPr>
            <w:r>
              <w:t xml:space="preserve"> Lietuvos Valstybės atkūrimo dienos minėjimas 2019 -02-11 įsakymas Nr. V1-11;</w:t>
            </w:r>
          </w:p>
          <w:p w:rsidR="001A57F5" w:rsidRDefault="000F7A2E" w:rsidP="000F7A2E">
            <w:pPr>
              <w:spacing w:line="276" w:lineRule="auto"/>
              <w:jc w:val="both"/>
            </w:pPr>
            <w:r>
              <w:t xml:space="preserve"> Kovo -11-osios minėjimas ,,Dovana Lietuvai“ 2019-03-04 Nr. V1-19</w:t>
            </w:r>
          </w:p>
          <w:p w:rsidR="008D0839" w:rsidRDefault="008D0839" w:rsidP="000F7A2E">
            <w:pPr>
              <w:spacing w:line="276" w:lineRule="auto"/>
              <w:jc w:val="both"/>
            </w:pPr>
            <w:r>
              <w:t>Ikimokyklinės ir priešmokyklinės grupių projektas ,,Mano spalvota Lietuva“ 2019-02-08 įsakymas Nr. V1-10;</w:t>
            </w:r>
          </w:p>
          <w:p w:rsidR="00F8395D" w:rsidRDefault="00F8395D" w:rsidP="000F7A2E">
            <w:pPr>
              <w:spacing w:line="276" w:lineRule="auto"/>
              <w:jc w:val="both"/>
            </w:pPr>
            <w:r>
              <w:lastRenderedPageBreak/>
              <w:t>Integruotas renginys Europos kalbų dienai paminėti 2019-</w:t>
            </w:r>
            <w:r w:rsidR="00045B5E">
              <w:t>09-24 įsakymas Nr. V1-77;</w:t>
            </w:r>
          </w:p>
          <w:p w:rsidR="00045B5E" w:rsidRDefault="00045B5E" w:rsidP="000F7A2E">
            <w:pPr>
              <w:spacing w:line="276" w:lineRule="auto"/>
              <w:jc w:val="both"/>
            </w:pPr>
            <w:r>
              <w:t>Solidarumo bėgimas ,,Gelbėkime vaikus“ 2019-10-10 įsakymas Nr. V1-81</w:t>
            </w:r>
          </w:p>
          <w:p w:rsidR="00045B5E" w:rsidRDefault="00045B5E" w:rsidP="000F7A2E">
            <w:pPr>
              <w:spacing w:line="276" w:lineRule="auto"/>
              <w:jc w:val="both"/>
            </w:pPr>
            <w:r>
              <w:t>J.</w:t>
            </w:r>
            <w:r w:rsidR="000C049E">
              <w:t xml:space="preserve"> </w:t>
            </w:r>
            <w:r>
              <w:t>Tumo Vaižganto gimimo 150-metinių minėjimas skirtas kalbos ir knygos dienai 2019-04-30 įsakymas Nr. V1-42.</w:t>
            </w:r>
          </w:p>
        </w:tc>
      </w:tr>
      <w:tr w:rsidR="001A57F5" w:rsidTr="00045B5E">
        <w:trPr>
          <w:trHeight w:val="1971"/>
        </w:trPr>
        <w:tc>
          <w:tcPr>
            <w:tcW w:w="2830" w:type="dxa"/>
            <w:tcBorders>
              <w:top w:val="single" w:sz="4" w:space="0" w:color="auto"/>
              <w:left w:val="single" w:sz="4" w:space="0" w:color="auto"/>
              <w:bottom w:val="single" w:sz="4" w:space="0" w:color="auto"/>
              <w:right w:val="single" w:sz="4" w:space="0" w:color="auto"/>
            </w:tcBorders>
            <w:hideMark/>
          </w:tcPr>
          <w:p w:rsidR="001A57F5" w:rsidRDefault="001A57F5" w:rsidP="00B6215F">
            <w:pPr>
              <w:spacing w:line="276" w:lineRule="auto"/>
            </w:pPr>
            <w:r>
              <w:lastRenderedPageBreak/>
              <w:t xml:space="preserve">Tęsiamas dalykinis, metodinis ir neformalaus vaikų švietimo užsiėmimų organizavimas ir  bendradarbiavimas su Kalesninkų M. </w:t>
            </w:r>
            <w:proofErr w:type="spellStart"/>
            <w:r>
              <w:t>Rudzio</w:t>
            </w:r>
            <w:proofErr w:type="spellEnd"/>
            <w:r>
              <w:t xml:space="preserve"> mokykla.</w:t>
            </w:r>
          </w:p>
        </w:tc>
        <w:tc>
          <w:tcPr>
            <w:tcW w:w="6804" w:type="dxa"/>
            <w:tcBorders>
              <w:top w:val="single" w:sz="4" w:space="0" w:color="auto"/>
              <w:left w:val="single" w:sz="4" w:space="0" w:color="auto"/>
              <w:bottom w:val="single" w:sz="4" w:space="0" w:color="auto"/>
              <w:right w:val="single" w:sz="4" w:space="0" w:color="auto"/>
            </w:tcBorders>
          </w:tcPr>
          <w:p w:rsidR="001A57F5" w:rsidRDefault="009A1E32" w:rsidP="00B6215F">
            <w:pPr>
              <w:spacing w:line="276" w:lineRule="auto"/>
              <w:jc w:val="both"/>
            </w:pPr>
            <w:r>
              <w:t xml:space="preserve">Neformalaus vaikų švietimo užsiėmimų nebuvo , nes nesurinkdavo pakankamas dalyvių skaičius . </w:t>
            </w:r>
          </w:p>
          <w:p w:rsidR="009A1E32" w:rsidRDefault="00BD21B4" w:rsidP="00BD21B4">
            <w:pPr>
              <w:spacing w:line="276" w:lineRule="auto"/>
              <w:jc w:val="both"/>
            </w:pPr>
            <w:r>
              <w:t>Metodinis bendradarbiavimas vyko organizuojant metodines dienas  ir bendrų seminarų metu. 2019 m. kovo 19 d. metodinė diena ,,Mes esam dzūkai- girių karaliai</w:t>
            </w:r>
            <w:r w:rsidR="00684DBC">
              <w:t>“</w:t>
            </w:r>
            <w:r>
              <w:t xml:space="preserve"> gamtamokslinis ugdymas</w:t>
            </w:r>
            <w:r w:rsidR="00684DBC">
              <w:t>.</w:t>
            </w:r>
          </w:p>
          <w:p w:rsidR="00684DBC" w:rsidRDefault="000C049E" w:rsidP="00BD21B4">
            <w:pPr>
              <w:spacing w:line="276" w:lineRule="auto"/>
              <w:jc w:val="both"/>
            </w:pPr>
            <w:r>
              <w:t xml:space="preserve">Seminaras </w:t>
            </w:r>
            <w:r w:rsidR="00684DBC">
              <w:t>,,Streso ir įtampos valdymas darbe“ 2019-06-25</w:t>
            </w:r>
          </w:p>
        </w:tc>
      </w:tr>
      <w:tr w:rsidR="001A57F5" w:rsidTr="00640FFC">
        <w:trPr>
          <w:trHeight w:val="3398"/>
        </w:trPr>
        <w:tc>
          <w:tcPr>
            <w:tcW w:w="2830" w:type="dxa"/>
            <w:tcBorders>
              <w:top w:val="single" w:sz="4" w:space="0" w:color="auto"/>
              <w:left w:val="single" w:sz="4" w:space="0" w:color="auto"/>
              <w:bottom w:val="single" w:sz="4" w:space="0" w:color="auto"/>
              <w:right w:val="single" w:sz="4" w:space="0" w:color="auto"/>
            </w:tcBorders>
          </w:tcPr>
          <w:p w:rsidR="001A57F5" w:rsidRDefault="001A57F5" w:rsidP="00B6215F">
            <w:pPr>
              <w:spacing w:line="276" w:lineRule="auto"/>
            </w:pPr>
            <w:r>
              <w:t>Išvykos į teatrą, kultūrinius renginius, lankytinas Lietuvos vietas.</w:t>
            </w:r>
          </w:p>
        </w:tc>
        <w:tc>
          <w:tcPr>
            <w:tcW w:w="6804" w:type="dxa"/>
            <w:tcBorders>
              <w:top w:val="single" w:sz="4" w:space="0" w:color="auto"/>
              <w:left w:val="single" w:sz="4" w:space="0" w:color="auto"/>
              <w:bottom w:val="single" w:sz="4" w:space="0" w:color="auto"/>
              <w:right w:val="single" w:sz="4" w:space="0" w:color="auto"/>
            </w:tcBorders>
          </w:tcPr>
          <w:p w:rsidR="001A57F5" w:rsidRPr="008D0839" w:rsidRDefault="00640FFC" w:rsidP="00B6215F">
            <w:pPr>
              <w:spacing w:line="276" w:lineRule="auto"/>
              <w:jc w:val="both"/>
            </w:pPr>
            <w:r>
              <w:t>1.</w:t>
            </w:r>
            <w:r w:rsidR="00400731">
              <w:t>Išvyka į Generolo Jono Ž</w:t>
            </w:r>
            <w:r w:rsidR="002A1F65" w:rsidRPr="008D0839">
              <w:t>emaičio karo akademiją 2019 -12-12 įsakymas Nr. V1-88</w:t>
            </w:r>
            <w:r w:rsidR="008D0839">
              <w:t>;</w:t>
            </w:r>
          </w:p>
          <w:p w:rsidR="002A1F65" w:rsidRDefault="00640FFC" w:rsidP="002A1F65">
            <w:pPr>
              <w:spacing w:line="276" w:lineRule="auto"/>
              <w:jc w:val="both"/>
            </w:pPr>
            <w:r>
              <w:t>2.</w:t>
            </w:r>
            <w:r w:rsidR="002A1F65">
              <w:t xml:space="preserve">išvyka į </w:t>
            </w:r>
            <w:r w:rsidR="000F7A2E">
              <w:t>gamyklą UAB ,,</w:t>
            </w:r>
            <w:proofErr w:type="spellStart"/>
            <w:r w:rsidR="000F7A2E">
              <w:t>Straikas</w:t>
            </w:r>
            <w:proofErr w:type="spellEnd"/>
            <w:r w:rsidR="000F7A2E">
              <w:t>“ D</w:t>
            </w:r>
            <w:r w:rsidR="002A1F65">
              <w:t xml:space="preserve">idžiuosiuose </w:t>
            </w:r>
            <w:proofErr w:type="spellStart"/>
            <w:r w:rsidR="002A1F65">
              <w:t>Baušiuose</w:t>
            </w:r>
            <w:proofErr w:type="spellEnd"/>
            <w:r w:rsidR="002A1F65">
              <w:t>“ 2019 m. birželio 20 d.  įsakymas Nr. V1-57</w:t>
            </w:r>
          </w:p>
          <w:p w:rsidR="000F7A2E" w:rsidRDefault="00640FFC" w:rsidP="002A1F65">
            <w:pPr>
              <w:spacing w:line="276" w:lineRule="auto"/>
              <w:jc w:val="both"/>
            </w:pPr>
            <w:r>
              <w:t>3.išvyką į Valdovų rūmus</w:t>
            </w:r>
            <w:r w:rsidR="000F7A2E">
              <w:t xml:space="preserve"> 2019 m. birželio 13 įsakymas Nr. V1-55</w:t>
            </w:r>
          </w:p>
          <w:p w:rsidR="000F7A2E" w:rsidRDefault="00640FFC" w:rsidP="002A1F65">
            <w:pPr>
              <w:spacing w:line="276" w:lineRule="auto"/>
              <w:jc w:val="both"/>
            </w:pPr>
            <w:r>
              <w:t>išvyka prie</w:t>
            </w:r>
            <w:r w:rsidR="000F7A2E">
              <w:t xml:space="preserve"> </w:t>
            </w:r>
            <w:proofErr w:type="spellStart"/>
            <w:r w:rsidR="000F7A2E">
              <w:t>Versekos</w:t>
            </w:r>
            <w:proofErr w:type="spellEnd"/>
            <w:r w:rsidR="000F7A2E">
              <w:t xml:space="preserve"> upės 2019 m. bir</w:t>
            </w:r>
            <w:r>
              <w:t xml:space="preserve">želio 6 d. įsakymas Nr. V1-54 </w:t>
            </w:r>
          </w:p>
          <w:p w:rsidR="00640FFC" w:rsidRDefault="000F7A2E" w:rsidP="00640FFC">
            <w:pPr>
              <w:pStyle w:val="Sraopastraipa"/>
              <w:numPr>
                <w:ilvl w:val="0"/>
                <w:numId w:val="23"/>
              </w:numPr>
              <w:tabs>
                <w:tab w:val="left" w:pos="318"/>
              </w:tabs>
              <w:spacing w:line="276" w:lineRule="auto"/>
              <w:ind w:left="-108" w:firstLine="0"/>
              <w:jc w:val="both"/>
            </w:pPr>
            <w:r>
              <w:t xml:space="preserve">ikimokyklinės ir priešmokyklinės ugdymo grupių išvyką į vaikų žaidimų kambarį 2019 m. gegužės 31 d. įsakymas Nr.V1-51/1 </w:t>
            </w:r>
          </w:p>
          <w:p w:rsidR="002A1F65" w:rsidRDefault="000F7A2E" w:rsidP="00640FFC">
            <w:pPr>
              <w:pStyle w:val="Sraopastraipa"/>
              <w:numPr>
                <w:ilvl w:val="0"/>
                <w:numId w:val="23"/>
              </w:numPr>
              <w:tabs>
                <w:tab w:val="left" w:pos="176"/>
              </w:tabs>
              <w:spacing w:line="276" w:lineRule="auto"/>
              <w:ind w:left="-108" w:firstLine="0"/>
              <w:jc w:val="both"/>
            </w:pPr>
            <w:r>
              <w:t xml:space="preserve">pradinių klasių mokinių išvyka į Europos parką Vilniuje  2019 m. birželio 16 d. įsakymas Nr. V1-49 </w:t>
            </w:r>
            <w:r w:rsidR="00640FFC">
              <w:t xml:space="preserve"> </w:t>
            </w:r>
            <w:r>
              <w:t>ir  2019 m. g</w:t>
            </w:r>
            <w:r w:rsidR="00640FFC">
              <w:t>egužės 16 d. įsakymas Nr. V1-48</w:t>
            </w:r>
          </w:p>
          <w:p w:rsidR="000C049E" w:rsidRDefault="000C049E" w:rsidP="00640FFC">
            <w:pPr>
              <w:pStyle w:val="Sraopastraipa"/>
              <w:numPr>
                <w:ilvl w:val="0"/>
                <w:numId w:val="23"/>
              </w:numPr>
              <w:tabs>
                <w:tab w:val="left" w:pos="176"/>
              </w:tabs>
              <w:spacing w:line="276" w:lineRule="auto"/>
              <w:ind w:left="-108" w:firstLine="0"/>
              <w:jc w:val="both"/>
            </w:pPr>
            <w:r>
              <w:t xml:space="preserve">Spektaklis ,,Kelionė </w:t>
            </w:r>
            <w:proofErr w:type="spellStart"/>
            <w:r>
              <w:t>pasTodėl</w:t>
            </w:r>
            <w:proofErr w:type="spellEnd"/>
            <w:r>
              <w:t>“ 2019-10-31 įsakymas Nr. V1-84 ( mokyklos aktų salėje) ;</w:t>
            </w:r>
          </w:p>
          <w:p w:rsidR="000C049E" w:rsidRPr="00640FFC" w:rsidRDefault="000C049E" w:rsidP="00640FFC">
            <w:pPr>
              <w:pStyle w:val="Sraopastraipa"/>
              <w:numPr>
                <w:ilvl w:val="0"/>
                <w:numId w:val="23"/>
              </w:numPr>
              <w:tabs>
                <w:tab w:val="left" w:pos="176"/>
              </w:tabs>
              <w:spacing w:line="276" w:lineRule="auto"/>
              <w:ind w:left="-108" w:firstLine="0"/>
              <w:jc w:val="both"/>
            </w:pPr>
            <w:r>
              <w:t xml:space="preserve">Spektaklis ,,Emilis iš </w:t>
            </w:r>
            <w:proofErr w:type="spellStart"/>
            <w:r>
              <w:t>Lionebergos</w:t>
            </w:r>
            <w:proofErr w:type="spellEnd"/>
            <w:r>
              <w:t xml:space="preserve"> „ 2019-03-01 įsakymas Nr. V1-18 ( Šalčininkų kultūros centre).</w:t>
            </w:r>
          </w:p>
        </w:tc>
      </w:tr>
      <w:tr w:rsidR="001A57F5" w:rsidTr="00E50779">
        <w:trPr>
          <w:trHeight w:val="1839"/>
        </w:trPr>
        <w:tc>
          <w:tcPr>
            <w:tcW w:w="2830" w:type="dxa"/>
            <w:tcBorders>
              <w:top w:val="single" w:sz="4" w:space="0" w:color="auto"/>
              <w:left w:val="single" w:sz="4" w:space="0" w:color="auto"/>
              <w:bottom w:val="single" w:sz="4" w:space="0" w:color="auto"/>
              <w:right w:val="single" w:sz="4" w:space="0" w:color="auto"/>
            </w:tcBorders>
          </w:tcPr>
          <w:p w:rsidR="001A57F5" w:rsidRDefault="001A57F5" w:rsidP="00B6215F">
            <w:pPr>
              <w:spacing w:line="276" w:lineRule="auto"/>
            </w:pPr>
            <w:r w:rsidRPr="008D639F">
              <w:rPr>
                <w:bCs/>
                <w:sz w:val="22"/>
                <w:szCs w:val="22"/>
              </w:rPr>
              <w:t>Prasmingas socialinių pilietinių ugdymo veiklų plėtojimas pasitelkiant socialinius partnerius  mokinių savanoriškos veiklos inicijavimas.</w:t>
            </w:r>
          </w:p>
        </w:tc>
        <w:tc>
          <w:tcPr>
            <w:tcW w:w="6804" w:type="dxa"/>
            <w:tcBorders>
              <w:top w:val="single" w:sz="4" w:space="0" w:color="auto"/>
              <w:left w:val="single" w:sz="4" w:space="0" w:color="auto"/>
              <w:bottom w:val="single" w:sz="4" w:space="0" w:color="auto"/>
              <w:right w:val="single" w:sz="4" w:space="0" w:color="auto"/>
            </w:tcBorders>
          </w:tcPr>
          <w:p w:rsidR="001A57F5" w:rsidRDefault="00A86044" w:rsidP="00B6215F">
            <w:pPr>
              <w:spacing w:line="276" w:lineRule="auto"/>
              <w:jc w:val="both"/>
            </w:pPr>
            <w:r>
              <w:t>Socialinė - pilietinė veikla – bendruomeniškumą ir praktinius pilietinio dalyvavimo gebėjimus ugda</w:t>
            </w:r>
            <w:r w:rsidR="00640FFC">
              <w:t xml:space="preserve">nti mokinio pasirinkta veikla. </w:t>
            </w:r>
          </w:p>
          <w:p w:rsidR="00E52549" w:rsidRPr="00640FFC" w:rsidRDefault="00A86044" w:rsidP="00CE6D6F">
            <w:pPr>
              <w:spacing w:line="276" w:lineRule="auto"/>
              <w:jc w:val="both"/>
            </w:pPr>
            <w:r>
              <w:t>Mokinių pilietinis aktyvumas šiek tiek mažesnis negu mokytojų, tačiau jie dažniau negu kiti  dalyvauja vietos bendruomenės veiklose, reiškia pilietinę nuomonę internete, prisijungia prie aplinkos tvarkymo talkų</w:t>
            </w:r>
            <w:r w:rsidR="00640FFC">
              <w:t xml:space="preserve">. Bet dažiausiai paplitusi veikla su neįgaliaisiais ir senyvo amžiaus  ir vienišais  žmonėmis. </w:t>
            </w:r>
            <w:r w:rsidR="00CE6D6F">
              <w:t xml:space="preserve"> ( tradicija tapusi akcija ,,Kalėdinis sveikinimas vienišam žmogui“ (2019-12-17 įsakymas Nr. V1-89)</w:t>
            </w:r>
            <w:r w:rsidR="00640FFC">
              <w:t xml:space="preserve"> Dar paplitusi </w:t>
            </w:r>
            <w:r w:rsidR="00CE6D6F">
              <w:t xml:space="preserve">įvairi veikla mokyklos labui tai: </w:t>
            </w:r>
            <w:r w:rsidR="00640FFC">
              <w:t xml:space="preserve">mokyklos renginiai, pagalba vedant rekolekcijas ir pan.); </w:t>
            </w:r>
            <w:r w:rsidR="00640FFC">
              <w:sym w:font="Symbol" w:char="F0B7"/>
            </w:r>
            <w:r w:rsidR="00640FFC">
              <w:t xml:space="preserve"> įvairi pagalba mokytojams („Klausk mokytojo“, pagalba jaunesniųjų klasių mokiniams);</w:t>
            </w:r>
            <w:r w:rsidR="00640FFC">
              <w:sym w:font="Symbol" w:char="F0B7"/>
            </w:r>
            <w:r w:rsidR="00640FFC">
              <w:t xml:space="preserve"> mokyklos tvarkymas.</w:t>
            </w:r>
          </w:p>
        </w:tc>
      </w:tr>
      <w:tr w:rsidR="001A57F5" w:rsidTr="00E50779">
        <w:trPr>
          <w:trHeight w:val="732"/>
        </w:trPr>
        <w:tc>
          <w:tcPr>
            <w:tcW w:w="2830" w:type="dxa"/>
            <w:tcBorders>
              <w:top w:val="single" w:sz="4" w:space="0" w:color="auto"/>
              <w:left w:val="single" w:sz="4" w:space="0" w:color="auto"/>
              <w:bottom w:val="single" w:sz="4" w:space="0" w:color="auto"/>
              <w:right w:val="single" w:sz="4" w:space="0" w:color="auto"/>
            </w:tcBorders>
          </w:tcPr>
          <w:p w:rsidR="001A57F5" w:rsidRPr="008D639F" w:rsidRDefault="001A57F5" w:rsidP="00B061C5">
            <w:pPr>
              <w:spacing w:line="276" w:lineRule="auto"/>
              <w:ind w:left="49"/>
              <w:contextualSpacing/>
              <w:rPr>
                <w:bCs/>
                <w:sz w:val="22"/>
                <w:szCs w:val="22"/>
              </w:rPr>
            </w:pPr>
            <w:r w:rsidRPr="007A111A">
              <w:t xml:space="preserve">Konkursai, akcijos, virtualios parodos </w:t>
            </w:r>
          </w:p>
        </w:tc>
        <w:tc>
          <w:tcPr>
            <w:tcW w:w="6804" w:type="dxa"/>
            <w:tcBorders>
              <w:top w:val="single" w:sz="4" w:space="0" w:color="auto"/>
              <w:left w:val="single" w:sz="4" w:space="0" w:color="auto"/>
              <w:bottom w:val="single" w:sz="4" w:space="0" w:color="auto"/>
              <w:right w:val="single" w:sz="4" w:space="0" w:color="auto"/>
            </w:tcBorders>
          </w:tcPr>
          <w:p w:rsidR="001A57F5" w:rsidRPr="00684DBC" w:rsidRDefault="00684DBC" w:rsidP="00B6215F">
            <w:pPr>
              <w:spacing w:line="276" w:lineRule="auto"/>
              <w:jc w:val="both"/>
            </w:pPr>
            <w:r w:rsidRPr="00684DBC">
              <w:t>Piešinių konkursas ,,Pasaulio gyvybės medis“ 2019-03-12 įsakymas Nr. V1-24</w:t>
            </w:r>
          </w:p>
          <w:p w:rsidR="00684DBC" w:rsidRPr="00684DBC" w:rsidRDefault="00684DBC" w:rsidP="00B6215F">
            <w:pPr>
              <w:spacing w:line="276" w:lineRule="auto"/>
              <w:jc w:val="both"/>
            </w:pPr>
            <w:r w:rsidRPr="00684DBC">
              <w:lastRenderedPageBreak/>
              <w:t>Respublikinis Eitminiškių ir Balsių progimnazijos meninės kūrybos –plakato konkursas ,,SMS žinutė iš miško“  2019-02-13  įsakymas Nr. V1-13;</w:t>
            </w:r>
          </w:p>
          <w:p w:rsidR="00684DBC" w:rsidRPr="00684DBC" w:rsidRDefault="00684DBC" w:rsidP="00B6215F">
            <w:pPr>
              <w:spacing w:line="276" w:lineRule="auto"/>
              <w:jc w:val="both"/>
            </w:pPr>
            <w:r w:rsidRPr="00684DBC">
              <w:t>Regioninių mokyklų meninio skaitymo konkursas Juodšilių ,,Šilo „ gimnazijoje  2019-01-30 įsakymas Nr. V1-8;</w:t>
            </w:r>
          </w:p>
          <w:p w:rsidR="00824204" w:rsidRPr="00F42A38" w:rsidRDefault="00684DBC" w:rsidP="00B6215F">
            <w:pPr>
              <w:spacing w:line="276" w:lineRule="auto"/>
              <w:jc w:val="both"/>
            </w:pPr>
            <w:r w:rsidRPr="00684DBC">
              <w:t xml:space="preserve">Šalčininkų rajono pradinių klasių mokinių meninio skaitymo </w:t>
            </w:r>
            <w:proofErr w:type="spellStart"/>
            <w:r w:rsidRPr="00684DBC">
              <w:t>konkuras</w:t>
            </w:r>
            <w:proofErr w:type="spellEnd"/>
            <w:r w:rsidRPr="00684DBC">
              <w:t xml:space="preserve"> ,,Vaikystės spalvos 2019 „</w:t>
            </w:r>
            <w:r w:rsidR="009D7C50">
              <w:t xml:space="preserve"> Eišiškių </w:t>
            </w:r>
            <w:proofErr w:type="spellStart"/>
            <w:r w:rsidR="009D7C50">
              <w:t>St.Rapalionio</w:t>
            </w:r>
            <w:proofErr w:type="spellEnd"/>
            <w:r w:rsidR="009D7C50">
              <w:t xml:space="preserve"> gi</w:t>
            </w:r>
            <w:r w:rsidRPr="00684DBC">
              <w:t>mnazijoje.</w:t>
            </w:r>
          </w:p>
        </w:tc>
      </w:tr>
    </w:tbl>
    <w:p w:rsidR="00886B96" w:rsidRDefault="00886B96" w:rsidP="000F2B72">
      <w:pPr>
        <w:spacing w:line="360" w:lineRule="auto"/>
        <w:jc w:val="both"/>
      </w:pPr>
    </w:p>
    <w:p w:rsidR="000F2B72" w:rsidRDefault="000F2B72" w:rsidP="000F2B72">
      <w:pPr>
        <w:jc w:val="center"/>
      </w:pPr>
    </w:p>
    <w:p w:rsidR="009B69DB" w:rsidRDefault="009B69DB" w:rsidP="009D7C50">
      <w:pPr>
        <w:jc w:val="both"/>
        <w:rPr>
          <w:rFonts w:eastAsia="Times New Roman"/>
          <w:b/>
        </w:rPr>
      </w:pPr>
    </w:p>
    <w:p w:rsidR="00886B96" w:rsidRPr="00F42A38" w:rsidRDefault="00886B96" w:rsidP="00F42A38">
      <w:pPr>
        <w:ind w:firstLine="709"/>
        <w:jc w:val="both"/>
        <w:rPr>
          <w:rFonts w:eastAsia="Times New Roman"/>
          <w:b/>
        </w:rPr>
      </w:pPr>
      <w:r w:rsidRPr="00886B96">
        <w:rPr>
          <w:rFonts w:eastAsia="Times New Roman"/>
          <w:b/>
        </w:rPr>
        <w:lastRenderedPageBreak/>
        <w:t xml:space="preserve">Problemos, siekiant įgyvendinti tikslus/ uždavinius </w:t>
      </w:r>
      <w:r w:rsidR="00F42A38">
        <w:rPr>
          <w:rFonts w:eastAsia="Times New Roman"/>
          <w:b/>
        </w:rPr>
        <w:t>ir numatytas priemones/ veiklas</w:t>
      </w:r>
    </w:p>
    <w:p w:rsidR="00886B96" w:rsidRDefault="00886B96" w:rsidP="00886B96">
      <w:pPr>
        <w:spacing w:line="360" w:lineRule="auto"/>
        <w:jc w:val="both"/>
        <w:rPr>
          <w:rFonts w:eastAsiaTheme="minorEastAsia"/>
          <w:bCs/>
          <w:lang w:eastAsia="lt-LT"/>
        </w:rPr>
      </w:pPr>
      <w:r w:rsidRPr="00886B96">
        <w:t>Daugėja mokinių su specialiaisiais poreikiais, kurie pamokoje dažnai savarankiškai negali sus</w:t>
      </w:r>
      <w:r w:rsidR="003E3A28">
        <w:t xml:space="preserve">idoroti su ugdymosi užduotimis. </w:t>
      </w:r>
      <w:r w:rsidRPr="00886B96">
        <w:rPr>
          <w:lang w:eastAsia="lt-LT"/>
        </w:rPr>
        <w:t>Daugėja atvejų, kai mokiniui, turinčiam elgesio ir emocijų problemų, teikiama pagalba, ieškoma būdų kartu su tėvais padėti vaikui, tačiau  tėvai neigiamai nusiteikia mokyklos atžvilgiu, ne</w:t>
      </w:r>
      <w:r w:rsidRPr="00886B96">
        <w:rPr>
          <w:rFonts w:eastAsiaTheme="minorEastAsia"/>
          <w:bCs/>
          <w:lang w:eastAsia="lt-LT"/>
        </w:rPr>
        <w:t xml:space="preserve">sistengia palaikyti tampresnių ryšių su mokykla,  laikytis bendrų susitarimų ir įsipareigojimų, didesnę atsakomybę už vaiko ugdymą ir auklėjimą priskiria mokyklai. </w:t>
      </w:r>
    </w:p>
    <w:p w:rsidR="00824204" w:rsidRPr="009D7C50" w:rsidRDefault="00886B96" w:rsidP="009D7C50">
      <w:pPr>
        <w:spacing w:line="360" w:lineRule="auto"/>
        <w:jc w:val="both"/>
        <w:rPr>
          <w:shd w:val="clear" w:color="auto" w:fill="FFFFFF"/>
          <w:lang w:eastAsia="lt-LT"/>
        </w:rPr>
      </w:pPr>
      <w:r w:rsidRPr="00886B96">
        <w:rPr>
          <w:rFonts w:eastAsiaTheme="minorEastAsia"/>
          <w:bCs/>
          <w:lang w:eastAsia="lt-LT"/>
        </w:rPr>
        <w:t xml:space="preserve">Dažnesni mokinių netinkamo tarpusavio bendravimo atvejai ir virtualioje erdvėje, </w:t>
      </w:r>
      <w:r w:rsidRPr="00886B96">
        <w:rPr>
          <w:rFonts w:eastAsiaTheme="minorEastAsia"/>
          <w:lang w:eastAsia="lt-LT"/>
        </w:rPr>
        <w:t xml:space="preserve">socialiniuose tinkluose, ypač „Facebook“, susirašinėjant telefono žinutėmis, ko mokykla negali sekti ir kontroliuoti. To dažnai negali suvaldyti ir tėvai, nesugebantys sukurti su vaikais tokio ryšio, </w:t>
      </w:r>
      <w:r w:rsidRPr="00886B96">
        <w:rPr>
          <w:shd w:val="clear" w:color="auto" w:fill="FFFFFF"/>
          <w:lang w:eastAsia="lt-LT"/>
        </w:rPr>
        <w:t>kad vaikai jais pasitikėtų ir būtų atviri.</w:t>
      </w:r>
    </w:p>
    <w:p w:rsidR="000F2B72" w:rsidRDefault="000F2B72" w:rsidP="000F2B72">
      <w:pPr>
        <w:pStyle w:val="Sraopastraipa"/>
        <w:numPr>
          <w:ilvl w:val="0"/>
          <w:numId w:val="2"/>
        </w:numPr>
        <w:spacing w:line="360" w:lineRule="auto"/>
        <w:jc w:val="both"/>
        <w:rPr>
          <w:b/>
        </w:rPr>
      </w:pPr>
      <w:r>
        <w:rPr>
          <w:b/>
        </w:rPr>
        <w:t>Lėšos</w:t>
      </w:r>
    </w:p>
    <w:p w:rsidR="000F2B72" w:rsidRPr="009D7C50" w:rsidRDefault="000F2B72" w:rsidP="000F2B72">
      <w:pPr>
        <w:pStyle w:val="Sraopastraipa"/>
        <w:spacing w:line="360" w:lineRule="auto"/>
        <w:ind w:left="0"/>
        <w:jc w:val="both"/>
        <w:rPr>
          <w:sz w:val="22"/>
          <w:szCs w:val="22"/>
        </w:rPr>
      </w:pPr>
      <w:r w:rsidRPr="009D7C50">
        <w:rPr>
          <w:sz w:val="22"/>
          <w:szCs w:val="22"/>
        </w:rPr>
        <w:t xml:space="preserve">Buhalterinė apskaita tvarkoma vadovaujantis LR Vyriausybės patvirtintais įstatymais ir norminiais aktais, programomis, sąmatoje patvirtintais </w:t>
      </w:r>
      <w:proofErr w:type="spellStart"/>
      <w:r w:rsidRPr="009D7C50">
        <w:rPr>
          <w:sz w:val="22"/>
          <w:szCs w:val="22"/>
        </w:rPr>
        <w:t>klasifikavimais</w:t>
      </w:r>
      <w:proofErr w:type="spellEnd"/>
      <w:r w:rsidRPr="009D7C50">
        <w:rPr>
          <w:sz w:val="22"/>
          <w:szCs w:val="22"/>
        </w:rPr>
        <w:t xml:space="preserve"> pagal valstybės funkcijas, atskirais išlaidų straipsniais, programomis. Tarpinių finansinių ataskaitų ir biudžeto vykdymo ataskaitų rinkiniai teikiami LR Švietimo ir mokslo ministerijai pasibaigus ketvirčiui. Kiekvieną mėnesį teikiamos pažymos apie kreditinį ir debitinį įsiskolinimą.</w:t>
      </w:r>
    </w:p>
    <w:p w:rsidR="000F2B72" w:rsidRPr="009D7C50" w:rsidRDefault="000F2B72" w:rsidP="000F2B72">
      <w:pPr>
        <w:spacing w:line="360" w:lineRule="auto"/>
        <w:rPr>
          <w:sz w:val="22"/>
          <w:szCs w:val="22"/>
        </w:rPr>
      </w:pPr>
      <w:r w:rsidRPr="009D7C50">
        <w:rPr>
          <w:sz w:val="22"/>
          <w:szCs w:val="22"/>
        </w:rPr>
        <w:t>201</w:t>
      </w:r>
      <w:r w:rsidR="007A0DDA">
        <w:rPr>
          <w:sz w:val="22"/>
          <w:szCs w:val="22"/>
        </w:rPr>
        <w:t>9</w:t>
      </w:r>
      <w:r w:rsidRPr="009D7C50">
        <w:rPr>
          <w:sz w:val="22"/>
          <w:szCs w:val="22"/>
        </w:rPr>
        <w:t xml:space="preserve"> m. skirti asignavimai panaudoti:</w:t>
      </w:r>
    </w:p>
    <w:p w:rsidR="000F2B72" w:rsidRPr="009D7C50" w:rsidRDefault="000F2B72" w:rsidP="000F2B72">
      <w:pPr>
        <w:spacing w:line="360" w:lineRule="auto"/>
        <w:rPr>
          <w:sz w:val="22"/>
          <w:szCs w:val="22"/>
        </w:rPr>
      </w:pPr>
      <w:r w:rsidRPr="009D7C50">
        <w:rPr>
          <w:sz w:val="22"/>
          <w:szCs w:val="22"/>
        </w:rPr>
        <w:t>darbo užmokestis –</w:t>
      </w:r>
      <w:r w:rsidR="007A0DDA">
        <w:rPr>
          <w:sz w:val="22"/>
          <w:szCs w:val="22"/>
        </w:rPr>
        <w:t>223 6</w:t>
      </w:r>
      <w:r w:rsidRPr="009D7C50">
        <w:rPr>
          <w:sz w:val="22"/>
          <w:szCs w:val="22"/>
        </w:rPr>
        <w:t>00.00 €.</w:t>
      </w:r>
    </w:p>
    <w:p w:rsidR="000F2B72" w:rsidRPr="009D7C50" w:rsidRDefault="007A0DDA" w:rsidP="000F2B72">
      <w:pPr>
        <w:spacing w:line="360" w:lineRule="auto"/>
        <w:rPr>
          <w:sz w:val="22"/>
          <w:szCs w:val="22"/>
        </w:rPr>
      </w:pPr>
      <w:r>
        <w:rPr>
          <w:sz w:val="22"/>
          <w:szCs w:val="22"/>
        </w:rPr>
        <w:t>Sodra – 370</w:t>
      </w:r>
      <w:r w:rsidR="000F2B72" w:rsidRPr="009D7C50">
        <w:rPr>
          <w:sz w:val="22"/>
          <w:szCs w:val="22"/>
        </w:rPr>
        <w:t>.00</w:t>
      </w:r>
      <w:r>
        <w:rPr>
          <w:sz w:val="22"/>
          <w:szCs w:val="22"/>
        </w:rPr>
        <w:t>0</w:t>
      </w:r>
      <w:r w:rsidR="000F2B72" w:rsidRPr="009D7C50">
        <w:rPr>
          <w:sz w:val="22"/>
          <w:szCs w:val="22"/>
        </w:rPr>
        <w:t xml:space="preserve"> €.</w:t>
      </w:r>
    </w:p>
    <w:p w:rsidR="000F2B72" w:rsidRPr="009D7C50" w:rsidRDefault="000F2B72" w:rsidP="000F2B72">
      <w:pPr>
        <w:spacing w:line="360" w:lineRule="auto"/>
        <w:rPr>
          <w:sz w:val="22"/>
          <w:szCs w:val="22"/>
        </w:rPr>
      </w:pPr>
      <w:r w:rsidRPr="009D7C50">
        <w:rPr>
          <w:sz w:val="22"/>
          <w:szCs w:val="22"/>
        </w:rPr>
        <w:t>Darbdavio socialinė parama-</w:t>
      </w:r>
      <w:r w:rsidR="007A0DDA">
        <w:rPr>
          <w:sz w:val="22"/>
          <w:szCs w:val="22"/>
        </w:rPr>
        <w:t>900 €. , panaudota- 832</w:t>
      </w:r>
      <w:r w:rsidRPr="009D7C50">
        <w:rPr>
          <w:sz w:val="22"/>
          <w:szCs w:val="22"/>
        </w:rPr>
        <w:t>,0</w:t>
      </w:r>
      <w:r w:rsidR="007A0DDA">
        <w:rPr>
          <w:sz w:val="22"/>
          <w:szCs w:val="22"/>
        </w:rPr>
        <w:t>51</w:t>
      </w:r>
      <w:r w:rsidRPr="009D7C50">
        <w:rPr>
          <w:sz w:val="22"/>
          <w:szCs w:val="22"/>
        </w:rPr>
        <w:t xml:space="preserve"> €.</w:t>
      </w:r>
    </w:p>
    <w:p w:rsidR="000F2B72" w:rsidRPr="009D7C50" w:rsidRDefault="007A0DDA" w:rsidP="000F2B72">
      <w:pPr>
        <w:spacing w:line="360" w:lineRule="auto"/>
        <w:rPr>
          <w:sz w:val="22"/>
          <w:szCs w:val="22"/>
        </w:rPr>
      </w:pPr>
      <w:r>
        <w:rPr>
          <w:sz w:val="22"/>
          <w:szCs w:val="22"/>
        </w:rPr>
        <w:t>Ryšių paslaugoms - 11</w:t>
      </w:r>
      <w:r w:rsidR="000F2B72" w:rsidRPr="009D7C50">
        <w:rPr>
          <w:sz w:val="22"/>
          <w:szCs w:val="22"/>
        </w:rPr>
        <w:t>00.00 €.</w:t>
      </w:r>
    </w:p>
    <w:p w:rsidR="000F2B72" w:rsidRPr="009D7C50" w:rsidRDefault="007A0DDA" w:rsidP="000F2B72">
      <w:pPr>
        <w:spacing w:line="360" w:lineRule="auto"/>
        <w:rPr>
          <w:sz w:val="22"/>
          <w:szCs w:val="22"/>
        </w:rPr>
      </w:pPr>
      <w:r>
        <w:rPr>
          <w:sz w:val="22"/>
          <w:szCs w:val="22"/>
        </w:rPr>
        <w:t>Transporto išlaikymas – 57</w:t>
      </w:r>
      <w:r w:rsidR="000F2B72" w:rsidRPr="009D7C50">
        <w:rPr>
          <w:sz w:val="22"/>
          <w:szCs w:val="22"/>
        </w:rPr>
        <w:t>00.00 €.</w:t>
      </w:r>
    </w:p>
    <w:p w:rsidR="000F2B72" w:rsidRDefault="000F2B72" w:rsidP="000F2B72">
      <w:pPr>
        <w:spacing w:line="360" w:lineRule="auto"/>
        <w:rPr>
          <w:sz w:val="22"/>
          <w:szCs w:val="22"/>
        </w:rPr>
      </w:pPr>
      <w:r w:rsidRPr="009D7C50">
        <w:rPr>
          <w:sz w:val="22"/>
          <w:szCs w:val="22"/>
        </w:rPr>
        <w:t xml:space="preserve">Kitos prekės </w:t>
      </w:r>
      <w:r w:rsidR="007A0DDA">
        <w:rPr>
          <w:sz w:val="22"/>
          <w:szCs w:val="22"/>
        </w:rPr>
        <w:t>ir paslaugų įsigijimo išlaidos – 87</w:t>
      </w:r>
      <w:r w:rsidRPr="009D7C50">
        <w:rPr>
          <w:sz w:val="22"/>
          <w:szCs w:val="22"/>
        </w:rPr>
        <w:t>00.00 €.</w:t>
      </w:r>
    </w:p>
    <w:p w:rsidR="007A0DDA" w:rsidRPr="009D7C50" w:rsidRDefault="007A0DDA" w:rsidP="000F2B72">
      <w:pPr>
        <w:spacing w:line="360" w:lineRule="auto"/>
        <w:rPr>
          <w:sz w:val="22"/>
          <w:szCs w:val="22"/>
        </w:rPr>
      </w:pPr>
      <w:r>
        <w:rPr>
          <w:sz w:val="22"/>
          <w:szCs w:val="22"/>
        </w:rPr>
        <w:t xml:space="preserve">Materialiojo turto paprastojo remonto prekės ir paslaugų įsigijimo išlaidos -2000 </w:t>
      </w:r>
      <w:r w:rsidRPr="009D7C50">
        <w:rPr>
          <w:sz w:val="22"/>
          <w:szCs w:val="22"/>
        </w:rPr>
        <w:t>€.</w:t>
      </w:r>
    </w:p>
    <w:p w:rsidR="007A0DDA" w:rsidRDefault="000F2B72" w:rsidP="000F2B72">
      <w:pPr>
        <w:spacing w:line="360" w:lineRule="auto"/>
        <w:rPr>
          <w:sz w:val="22"/>
          <w:szCs w:val="22"/>
        </w:rPr>
      </w:pPr>
      <w:r w:rsidRPr="009D7C50">
        <w:rPr>
          <w:sz w:val="22"/>
          <w:szCs w:val="22"/>
        </w:rPr>
        <w:t xml:space="preserve">Komunalinės paslaugos (elektra, šildymas, vanduo) - </w:t>
      </w:r>
      <w:r w:rsidR="007A0DDA">
        <w:rPr>
          <w:sz w:val="22"/>
          <w:szCs w:val="22"/>
        </w:rPr>
        <w:t>69</w:t>
      </w:r>
      <w:r w:rsidRPr="009D7C50">
        <w:rPr>
          <w:sz w:val="22"/>
          <w:szCs w:val="22"/>
        </w:rPr>
        <w:t xml:space="preserve">00.00 </w:t>
      </w:r>
    </w:p>
    <w:p w:rsidR="000F2B72" w:rsidRPr="009D7C50" w:rsidRDefault="000F2B72" w:rsidP="000F2B72">
      <w:pPr>
        <w:spacing w:line="360" w:lineRule="auto"/>
        <w:rPr>
          <w:sz w:val="22"/>
          <w:szCs w:val="22"/>
        </w:rPr>
      </w:pPr>
      <w:r w:rsidRPr="009D7C50">
        <w:rPr>
          <w:sz w:val="22"/>
          <w:szCs w:val="22"/>
        </w:rPr>
        <w:t xml:space="preserve">Nemokamas maitinimas – </w:t>
      </w:r>
      <w:r w:rsidR="007A0DDA">
        <w:rPr>
          <w:sz w:val="22"/>
          <w:szCs w:val="22"/>
        </w:rPr>
        <w:t>40</w:t>
      </w:r>
      <w:r w:rsidRPr="009D7C50">
        <w:rPr>
          <w:sz w:val="22"/>
          <w:szCs w:val="22"/>
        </w:rPr>
        <w:t>00.00 €.</w:t>
      </w:r>
    </w:p>
    <w:p w:rsidR="000F2B72" w:rsidRPr="009D7C50" w:rsidRDefault="000F2B72" w:rsidP="000F2B72">
      <w:pPr>
        <w:spacing w:line="360" w:lineRule="auto"/>
        <w:rPr>
          <w:sz w:val="22"/>
          <w:szCs w:val="22"/>
        </w:rPr>
      </w:pPr>
      <w:r w:rsidRPr="009D7C50">
        <w:rPr>
          <w:sz w:val="22"/>
          <w:szCs w:val="22"/>
        </w:rPr>
        <w:t xml:space="preserve">Už darželio ugdytinių maitinimą – </w:t>
      </w:r>
      <w:r w:rsidR="007A0DDA">
        <w:rPr>
          <w:sz w:val="22"/>
          <w:szCs w:val="22"/>
        </w:rPr>
        <w:t>200</w:t>
      </w:r>
      <w:r w:rsidRPr="009D7C50">
        <w:rPr>
          <w:sz w:val="22"/>
          <w:szCs w:val="22"/>
        </w:rPr>
        <w:t>.00 €.</w:t>
      </w:r>
    </w:p>
    <w:p w:rsidR="000F2B72" w:rsidRPr="009D7C50" w:rsidRDefault="000F2B72" w:rsidP="000F2B72">
      <w:pPr>
        <w:spacing w:line="360" w:lineRule="auto"/>
        <w:rPr>
          <w:sz w:val="22"/>
          <w:szCs w:val="22"/>
        </w:rPr>
      </w:pPr>
      <w:r w:rsidRPr="009D7C50">
        <w:rPr>
          <w:sz w:val="22"/>
          <w:szCs w:val="22"/>
        </w:rPr>
        <w:t>Kvalifikacijos kė</w:t>
      </w:r>
      <w:r w:rsidR="007A0DDA">
        <w:rPr>
          <w:sz w:val="22"/>
          <w:szCs w:val="22"/>
        </w:rPr>
        <w:t>limas – 1000.00 €, panaudota 998.</w:t>
      </w:r>
      <w:r w:rsidRPr="009D7C50">
        <w:rPr>
          <w:sz w:val="22"/>
          <w:szCs w:val="22"/>
        </w:rPr>
        <w:t>0 €.</w:t>
      </w:r>
    </w:p>
    <w:p w:rsidR="000F2B72" w:rsidRDefault="000F2B72" w:rsidP="000F2B72">
      <w:pPr>
        <w:spacing w:after="200" w:line="276" w:lineRule="auto"/>
        <w:rPr>
          <w:b/>
        </w:rPr>
      </w:pPr>
    </w:p>
    <w:p w:rsidR="000F2B72" w:rsidRDefault="000F2B72" w:rsidP="000F2B72">
      <w:pPr>
        <w:pStyle w:val="Sraopastraipa"/>
        <w:numPr>
          <w:ilvl w:val="0"/>
          <w:numId w:val="5"/>
        </w:numPr>
        <w:jc w:val="center"/>
      </w:pPr>
      <w:r>
        <w:rPr>
          <w:b/>
        </w:rPr>
        <w:t>VEIKLOS SRIČIŲ ANALIZĖ</w:t>
      </w:r>
    </w:p>
    <w:p w:rsidR="000F2B72" w:rsidRDefault="000F2B72" w:rsidP="000F2B72">
      <w:pPr>
        <w:rPr>
          <w:b/>
        </w:rPr>
      </w:pPr>
    </w:p>
    <w:tbl>
      <w:tblPr>
        <w:tblStyle w:val="Lentelstinklelis"/>
        <w:tblpPr w:leftFromText="181" w:rightFromText="181" w:vertAnchor="text" w:horzAnchor="page" w:tblpX="1737" w:tblpY="190"/>
        <w:tblOverlap w:val="never"/>
        <w:tblW w:w="9928" w:type="dxa"/>
        <w:tblLook w:val="04A0" w:firstRow="1" w:lastRow="0" w:firstColumn="1" w:lastColumn="0" w:noHBand="0" w:noVBand="1"/>
      </w:tblPr>
      <w:tblGrid>
        <w:gridCol w:w="2412"/>
        <w:gridCol w:w="5326"/>
        <w:gridCol w:w="2190"/>
      </w:tblGrid>
      <w:tr w:rsidR="000F2B72" w:rsidTr="000F2B72">
        <w:trPr>
          <w:trHeight w:val="656"/>
        </w:trPr>
        <w:tc>
          <w:tcPr>
            <w:tcW w:w="2412" w:type="dxa"/>
            <w:tcBorders>
              <w:top w:val="single" w:sz="4" w:space="0" w:color="auto"/>
              <w:left w:val="single" w:sz="4" w:space="0" w:color="auto"/>
              <w:bottom w:val="single" w:sz="4" w:space="0" w:color="auto"/>
              <w:right w:val="single" w:sz="4" w:space="0" w:color="auto"/>
            </w:tcBorders>
            <w:hideMark/>
          </w:tcPr>
          <w:p w:rsidR="000F2B72" w:rsidRDefault="000F2B72">
            <w:pPr>
              <w:tabs>
                <w:tab w:val="center" w:pos="1534"/>
              </w:tabs>
              <w:jc w:val="center"/>
              <w:rPr>
                <w:b/>
              </w:rPr>
            </w:pPr>
            <w:r>
              <w:rPr>
                <w:b/>
              </w:rPr>
              <w:t>IŠVADOS DĖL VEIKLOS ĮGYVENDINIMO</w:t>
            </w:r>
          </w:p>
        </w:tc>
        <w:tc>
          <w:tcPr>
            <w:tcW w:w="5326" w:type="dxa"/>
            <w:tcBorders>
              <w:top w:val="single" w:sz="4" w:space="0" w:color="auto"/>
              <w:left w:val="single" w:sz="4" w:space="0" w:color="auto"/>
              <w:bottom w:val="single" w:sz="4" w:space="0" w:color="auto"/>
              <w:right w:val="single" w:sz="4" w:space="0" w:color="auto"/>
            </w:tcBorders>
            <w:hideMark/>
          </w:tcPr>
          <w:p w:rsidR="000F2B72" w:rsidRDefault="000F2B72">
            <w:pPr>
              <w:jc w:val="center"/>
              <w:rPr>
                <w:b/>
              </w:rPr>
            </w:pPr>
            <w:r>
              <w:rPr>
                <w:b/>
              </w:rPr>
              <w:t>PAGRINDINIAI ARGUMENTAI</w:t>
            </w:r>
          </w:p>
        </w:tc>
        <w:tc>
          <w:tcPr>
            <w:tcW w:w="2190" w:type="dxa"/>
            <w:tcBorders>
              <w:top w:val="single" w:sz="4" w:space="0" w:color="auto"/>
              <w:left w:val="single" w:sz="4" w:space="0" w:color="auto"/>
              <w:bottom w:val="single" w:sz="4" w:space="0" w:color="auto"/>
              <w:right w:val="single" w:sz="4" w:space="0" w:color="auto"/>
            </w:tcBorders>
            <w:hideMark/>
          </w:tcPr>
          <w:p w:rsidR="000F2B72" w:rsidRDefault="000F2B72">
            <w:r>
              <w:t>SSGG</w:t>
            </w:r>
          </w:p>
        </w:tc>
      </w:tr>
      <w:tr w:rsidR="000F2B72" w:rsidTr="000F2B72">
        <w:trPr>
          <w:trHeight w:val="218"/>
        </w:trPr>
        <w:tc>
          <w:tcPr>
            <w:tcW w:w="2412" w:type="dxa"/>
            <w:vMerge w:val="restart"/>
            <w:tcBorders>
              <w:top w:val="single" w:sz="4" w:space="0" w:color="auto"/>
              <w:left w:val="single" w:sz="4" w:space="0" w:color="auto"/>
              <w:bottom w:val="single" w:sz="4" w:space="0" w:color="auto"/>
              <w:right w:val="single" w:sz="4" w:space="0" w:color="auto"/>
            </w:tcBorders>
          </w:tcPr>
          <w:p w:rsidR="000F2B72" w:rsidRDefault="000F2B72">
            <w:r>
              <w:t xml:space="preserve">Bendrojo ugdymo sistemos kokybės prieinamumo ir konkurencingumo didinimas </w:t>
            </w:r>
          </w:p>
          <w:p w:rsidR="000F2B72" w:rsidRDefault="000F2B72"/>
          <w:p w:rsidR="000F2B72" w:rsidRDefault="000F2B72">
            <w:r>
              <w:t xml:space="preserve"> </w:t>
            </w:r>
          </w:p>
        </w:tc>
        <w:tc>
          <w:tcPr>
            <w:tcW w:w="5326" w:type="dxa"/>
            <w:tcBorders>
              <w:top w:val="single" w:sz="4" w:space="0" w:color="auto"/>
              <w:left w:val="single" w:sz="4" w:space="0" w:color="auto"/>
              <w:bottom w:val="single" w:sz="4" w:space="0" w:color="auto"/>
              <w:right w:val="single" w:sz="4" w:space="0" w:color="auto"/>
            </w:tcBorders>
            <w:hideMark/>
          </w:tcPr>
          <w:p w:rsidR="000F2B72" w:rsidRDefault="000F2B72">
            <w:r>
              <w:t>Mokyklos  ugdymo programos tenkina mokinių poreikius, skatina mokytis ir leidžia rinktis.</w:t>
            </w:r>
          </w:p>
        </w:tc>
        <w:tc>
          <w:tcPr>
            <w:tcW w:w="2190" w:type="dxa"/>
            <w:tcBorders>
              <w:top w:val="single" w:sz="4" w:space="0" w:color="auto"/>
              <w:left w:val="single" w:sz="4" w:space="0" w:color="auto"/>
              <w:bottom w:val="single" w:sz="4" w:space="0" w:color="auto"/>
              <w:right w:val="single" w:sz="4" w:space="0" w:color="auto"/>
            </w:tcBorders>
            <w:hideMark/>
          </w:tcPr>
          <w:p w:rsidR="000F2B72" w:rsidRDefault="000F2B72">
            <w:r>
              <w:t xml:space="preserve">Stiprybė </w:t>
            </w:r>
          </w:p>
        </w:tc>
      </w:tr>
      <w:tr w:rsidR="000F2B72" w:rsidTr="000F2B72">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2B72" w:rsidRDefault="000F2B72"/>
        </w:tc>
        <w:tc>
          <w:tcPr>
            <w:tcW w:w="5326" w:type="dxa"/>
            <w:tcBorders>
              <w:top w:val="single" w:sz="4" w:space="0" w:color="auto"/>
              <w:left w:val="single" w:sz="4" w:space="0" w:color="auto"/>
              <w:bottom w:val="single" w:sz="4" w:space="0" w:color="auto"/>
              <w:right w:val="single" w:sz="4" w:space="0" w:color="auto"/>
            </w:tcBorders>
            <w:hideMark/>
          </w:tcPr>
          <w:p w:rsidR="000F2B72" w:rsidRDefault="000F2B72">
            <w:r>
              <w:t>Tėvų bendruomenės atskirais klausimais pasyvumas.</w:t>
            </w:r>
          </w:p>
        </w:tc>
        <w:tc>
          <w:tcPr>
            <w:tcW w:w="2190" w:type="dxa"/>
            <w:tcBorders>
              <w:top w:val="single" w:sz="4" w:space="0" w:color="auto"/>
              <w:left w:val="single" w:sz="4" w:space="0" w:color="auto"/>
              <w:bottom w:val="single" w:sz="4" w:space="0" w:color="auto"/>
              <w:right w:val="single" w:sz="4" w:space="0" w:color="auto"/>
            </w:tcBorders>
            <w:hideMark/>
          </w:tcPr>
          <w:p w:rsidR="000F2B72" w:rsidRDefault="000F2B72">
            <w:r>
              <w:t xml:space="preserve">Silpnybė </w:t>
            </w:r>
          </w:p>
        </w:tc>
      </w:tr>
      <w:tr w:rsidR="000F2B72" w:rsidTr="000F2B72">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2B72" w:rsidRDefault="000F2B72"/>
        </w:tc>
        <w:tc>
          <w:tcPr>
            <w:tcW w:w="5326" w:type="dxa"/>
            <w:tcBorders>
              <w:top w:val="single" w:sz="4" w:space="0" w:color="auto"/>
              <w:left w:val="single" w:sz="4" w:space="0" w:color="auto"/>
              <w:bottom w:val="single" w:sz="4" w:space="0" w:color="auto"/>
              <w:right w:val="single" w:sz="4" w:space="0" w:color="auto"/>
            </w:tcBorders>
            <w:hideMark/>
          </w:tcPr>
          <w:p w:rsidR="000F2B72" w:rsidRDefault="000F2B72">
            <w:r>
              <w:t>Negatyvus dalies mokinių tėvų (globėjų) požiūris į vaiko problemas ir ugdymą.</w:t>
            </w:r>
          </w:p>
        </w:tc>
        <w:tc>
          <w:tcPr>
            <w:tcW w:w="2190" w:type="dxa"/>
            <w:tcBorders>
              <w:top w:val="single" w:sz="4" w:space="0" w:color="auto"/>
              <w:left w:val="single" w:sz="4" w:space="0" w:color="auto"/>
              <w:bottom w:val="single" w:sz="4" w:space="0" w:color="auto"/>
              <w:right w:val="single" w:sz="4" w:space="0" w:color="auto"/>
            </w:tcBorders>
            <w:hideMark/>
          </w:tcPr>
          <w:p w:rsidR="000F2B72" w:rsidRDefault="000F2B72">
            <w:r>
              <w:t>Grėsmė</w:t>
            </w:r>
          </w:p>
        </w:tc>
      </w:tr>
      <w:tr w:rsidR="000F2B72" w:rsidTr="000F2B72">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2B72" w:rsidRDefault="000F2B72"/>
        </w:tc>
        <w:tc>
          <w:tcPr>
            <w:tcW w:w="5326" w:type="dxa"/>
            <w:tcBorders>
              <w:top w:val="single" w:sz="4" w:space="0" w:color="auto"/>
              <w:left w:val="single" w:sz="4" w:space="0" w:color="auto"/>
              <w:bottom w:val="single" w:sz="4" w:space="0" w:color="auto"/>
              <w:right w:val="single" w:sz="4" w:space="0" w:color="auto"/>
            </w:tcBorders>
            <w:hideMark/>
          </w:tcPr>
          <w:p w:rsidR="000F2B72" w:rsidRDefault="000F2B72">
            <w:pPr>
              <w:jc w:val="both"/>
              <w:rPr>
                <w:sz w:val="22"/>
                <w:szCs w:val="22"/>
              </w:rPr>
            </w:pPr>
            <w:r>
              <w:rPr>
                <w:sz w:val="22"/>
                <w:szCs w:val="22"/>
              </w:rPr>
              <w:t>Sistemingas ugdymo planavimas ir ugdymo kokybės veiksnių analizė leidžia geriau išnaudoti ugdymo proceso galimybes ir tenkinti mokinių poreikius, toliau plėtoti  ugdymo proceso stebėsenos ir darbo su mokinių tėvais formas.</w:t>
            </w:r>
          </w:p>
        </w:tc>
        <w:tc>
          <w:tcPr>
            <w:tcW w:w="2190" w:type="dxa"/>
            <w:tcBorders>
              <w:top w:val="single" w:sz="4" w:space="0" w:color="auto"/>
              <w:left w:val="single" w:sz="4" w:space="0" w:color="auto"/>
              <w:bottom w:val="single" w:sz="4" w:space="0" w:color="auto"/>
              <w:right w:val="single" w:sz="4" w:space="0" w:color="auto"/>
            </w:tcBorders>
            <w:hideMark/>
          </w:tcPr>
          <w:p w:rsidR="000F2B72" w:rsidRDefault="000F2B72">
            <w:r>
              <w:t xml:space="preserve">Galimybė </w:t>
            </w:r>
          </w:p>
        </w:tc>
      </w:tr>
      <w:tr w:rsidR="000F2B72" w:rsidTr="000F2B72">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2B72" w:rsidRDefault="000F2B72"/>
        </w:tc>
        <w:tc>
          <w:tcPr>
            <w:tcW w:w="5326" w:type="dxa"/>
            <w:tcBorders>
              <w:top w:val="single" w:sz="4" w:space="0" w:color="auto"/>
              <w:left w:val="single" w:sz="4" w:space="0" w:color="auto"/>
              <w:bottom w:val="single" w:sz="4" w:space="0" w:color="auto"/>
              <w:right w:val="single" w:sz="4" w:space="0" w:color="auto"/>
            </w:tcBorders>
            <w:hideMark/>
          </w:tcPr>
          <w:p w:rsidR="000F2B72" w:rsidRDefault="000F2B72">
            <w:pPr>
              <w:jc w:val="both"/>
              <w:rPr>
                <w:sz w:val="22"/>
                <w:szCs w:val="22"/>
              </w:rPr>
            </w:pPr>
            <w:r>
              <w:rPr>
                <w:sz w:val="22"/>
                <w:szCs w:val="22"/>
              </w:rPr>
              <w:t>Aktyvus dalyvavimas rajoniniuose renginiuose, konkursuose, olimpiadose</w:t>
            </w:r>
          </w:p>
        </w:tc>
        <w:tc>
          <w:tcPr>
            <w:tcW w:w="2190" w:type="dxa"/>
            <w:tcBorders>
              <w:top w:val="single" w:sz="4" w:space="0" w:color="auto"/>
              <w:left w:val="single" w:sz="4" w:space="0" w:color="auto"/>
              <w:bottom w:val="single" w:sz="4" w:space="0" w:color="auto"/>
              <w:right w:val="single" w:sz="4" w:space="0" w:color="auto"/>
            </w:tcBorders>
            <w:hideMark/>
          </w:tcPr>
          <w:p w:rsidR="000F2B72" w:rsidRDefault="000F2B72">
            <w:r>
              <w:t xml:space="preserve">Stiprybė </w:t>
            </w:r>
          </w:p>
        </w:tc>
      </w:tr>
      <w:tr w:rsidR="000F2B72" w:rsidTr="000F2B72">
        <w:trPr>
          <w:trHeight w:val="3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2B72" w:rsidRDefault="000F2B72"/>
        </w:tc>
        <w:tc>
          <w:tcPr>
            <w:tcW w:w="5326" w:type="dxa"/>
            <w:tcBorders>
              <w:top w:val="single" w:sz="4" w:space="0" w:color="auto"/>
              <w:left w:val="single" w:sz="4" w:space="0" w:color="auto"/>
              <w:bottom w:val="single" w:sz="4" w:space="0" w:color="auto"/>
              <w:right w:val="single" w:sz="4" w:space="0" w:color="auto"/>
            </w:tcBorders>
            <w:hideMark/>
          </w:tcPr>
          <w:p w:rsidR="000F2B72" w:rsidRDefault="000F2B72">
            <w:pPr>
              <w:jc w:val="both"/>
              <w:rPr>
                <w:sz w:val="22"/>
                <w:szCs w:val="22"/>
              </w:rPr>
            </w:pPr>
            <w:r>
              <w:rPr>
                <w:sz w:val="22"/>
                <w:szCs w:val="22"/>
              </w:rPr>
              <w:t>Nepakankami mokėjimo mokytis gebėjimai</w:t>
            </w:r>
          </w:p>
        </w:tc>
        <w:tc>
          <w:tcPr>
            <w:tcW w:w="2190" w:type="dxa"/>
            <w:tcBorders>
              <w:top w:val="single" w:sz="4" w:space="0" w:color="auto"/>
              <w:left w:val="single" w:sz="4" w:space="0" w:color="auto"/>
              <w:bottom w:val="single" w:sz="4" w:space="0" w:color="auto"/>
              <w:right w:val="single" w:sz="4" w:space="0" w:color="auto"/>
            </w:tcBorders>
            <w:hideMark/>
          </w:tcPr>
          <w:p w:rsidR="000F2B72" w:rsidRDefault="000F2B72">
            <w:r>
              <w:t>Silpnybė</w:t>
            </w:r>
          </w:p>
        </w:tc>
      </w:tr>
      <w:tr w:rsidR="000F2B72" w:rsidTr="000F2B72">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2B72" w:rsidRDefault="000F2B72"/>
        </w:tc>
        <w:tc>
          <w:tcPr>
            <w:tcW w:w="5326" w:type="dxa"/>
            <w:tcBorders>
              <w:top w:val="single" w:sz="4" w:space="0" w:color="auto"/>
              <w:left w:val="single" w:sz="4" w:space="0" w:color="auto"/>
              <w:bottom w:val="single" w:sz="4" w:space="0" w:color="auto"/>
              <w:right w:val="single" w:sz="4" w:space="0" w:color="auto"/>
            </w:tcBorders>
            <w:hideMark/>
          </w:tcPr>
          <w:p w:rsidR="000F2B72" w:rsidRDefault="000F2B72">
            <w:pPr>
              <w:jc w:val="both"/>
              <w:rPr>
                <w:sz w:val="22"/>
                <w:szCs w:val="22"/>
              </w:rPr>
            </w:pPr>
            <w:r>
              <w:rPr>
                <w:sz w:val="22"/>
                <w:szCs w:val="22"/>
              </w:rPr>
              <w:t>Vaikų, augančių socialiai remtinose šeimose, skaičiaus didėjimas.</w:t>
            </w:r>
          </w:p>
        </w:tc>
        <w:tc>
          <w:tcPr>
            <w:tcW w:w="2190" w:type="dxa"/>
            <w:tcBorders>
              <w:top w:val="single" w:sz="4" w:space="0" w:color="auto"/>
              <w:left w:val="single" w:sz="4" w:space="0" w:color="auto"/>
              <w:bottom w:val="single" w:sz="4" w:space="0" w:color="auto"/>
              <w:right w:val="single" w:sz="4" w:space="0" w:color="auto"/>
            </w:tcBorders>
            <w:hideMark/>
          </w:tcPr>
          <w:p w:rsidR="000F2B72" w:rsidRDefault="000F2B72">
            <w:r>
              <w:t xml:space="preserve">Grėsmė </w:t>
            </w:r>
          </w:p>
        </w:tc>
      </w:tr>
      <w:tr w:rsidR="000F2B72" w:rsidTr="000F2B72">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2B72" w:rsidRDefault="000F2B72"/>
        </w:tc>
        <w:tc>
          <w:tcPr>
            <w:tcW w:w="5326" w:type="dxa"/>
            <w:tcBorders>
              <w:top w:val="single" w:sz="4" w:space="0" w:color="auto"/>
              <w:left w:val="single" w:sz="4" w:space="0" w:color="auto"/>
              <w:bottom w:val="single" w:sz="4" w:space="0" w:color="auto"/>
              <w:right w:val="single" w:sz="4" w:space="0" w:color="auto"/>
            </w:tcBorders>
            <w:hideMark/>
          </w:tcPr>
          <w:p w:rsidR="000F2B72" w:rsidRDefault="000F2B72">
            <w:pPr>
              <w:jc w:val="both"/>
              <w:rPr>
                <w:sz w:val="22"/>
                <w:szCs w:val="22"/>
              </w:rPr>
            </w:pPr>
            <w:r>
              <w:rPr>
                <w:sz w:val="22"/>
                <w:szCs w:val="22"/>
              </w:rPr>
              <w:t>Aktyviau įsitraukti į projektinę veiklą</w:t>
            </w:r>
          </w:p>
        </w:tc>
        <w:tc>
          <w:tcPr>
            <w:tcW w:w="2190" w:type="dxa"/>
            <w:tcBorders>
              <w:top w:val="single" w:sz="4" w:space="0" w:color="auto"/>
              <w:left w:val="single" w:sz="4" w:space="0" w:color="auto"/>
              <w:bottom w:val="single" w:sz="4" w:space="0" w:color="auto"/>
              <w:right w:val="single" w:sz="4" w:space="0" w:color="auto"/>
            </w:tcBorders>
            <w:hideMark/>
          </w:tcPr>
          <w:p w:rsidR="000F2B72" w:rsidRDefault="000F2B72">
            <w:r>
              <w:t>Galimybė</w:t>
            </w:r>
          </w:p>
        </w:tc>
      </w:tr>
      <w:tr w:rsidR="000F2B72" w:rsidTr="000F2B72">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2B72" w:rsidRDefault="000F2B72"/>
        </w:tc>
        <w:tc>
          <w:tcPr>
            <w:tcW w:w="5326" w:type="dxa"/>
            <w:tcBorders>
              <w:top w:val="single" w:sz="4" w:space="0" w:color="auto"/>
              <w:left w:val="single" w:sz="4" w:space="0" w:color="auto"/>
              <w:bottom w:val="single" w:sz="4" w:space="0" w:color="auto"/>
              <w:right w:val="single" w:sz="4" w:space="0" w:color="auto"/>
            </w:tcBorders>
            <w:hideMark/>
          </w:tcPr>
          <w:p w:rsidR="000F2B72" w:rsidRDefault="000F2B72">
            <w:r>
              <w:t>Nuolat kvalifikaciją keliantys, besitobulinantys kursuose bei seminaruose mokytojai.</w:t>
            </w:r>
          </w:p>
        </w:tc>
        <w:tc>
          <w:tcPr>
            <w:tcW w:w="2190" w:type="dxa"/>
            <w:tcBorders>
              <w:top w:val="single" w:sz="4" w:space="0" w:color="auto"/>
              <w:left w:val="single" w:sz="4" w:space="0" w:color="auto"/>
              <w:bottom w:val="single" w:sz="4" w:space="0" w:color="auto"/>
              <w:right w:val="single" w:sz="4" w:space="0" w:color="auto"/>
            </w:tcBorders>
            <w:hideMark/>
          </w:tcPr>
          <w:p w:rsidR="000F2B72" w:rsidRDefault="000F2B72">
            <w:r>
              <w:t xml:space="preserve">Stiprybė </w:t>
            </w:r>
          </w:p>
        </w:tc>
      </w:tr>
      <w:tr w:rsidR="000F2B72" w:rsidTr="000F2B72">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2B72" w:rsidRDefault="000F2B72"/>
        </w:tc>
        <w:tc>
          <w:tcPr>
            <w:tcW w:w="5326" w:type="dxa"/>
            <w:tcBorders>
              <w:top w:val="single" w:sz="4" w:space="0" w:color="auto"/>
              <w:left w:val="single" w:sz="4" w:space="0" w:color="auto"/>
              <w:bottom w:val="single" w:sz="4" w:space="0" w:color="auto"/>
              <w:right w:val="single" w:sz="4" w:space="0" w:color="auto"/>
            </w:tcBorders>
            <w:hideMark/>
          </w:tcPr>
          <w:p w:rsidR="000F2B72" w:rsidRDefault="000F2B72">
            <w:r>
              <w:t>Nepakankama socialinė, psichologinė, pedagoginė pagalba (specialistų  trūkumas).</w:t>
            </w:r>
          </w:p>
        </w:tc>
        <w:tc>
          <w:tcPr>
            <w:tcW w:w="2190" w:type="dxa"/>
            <w:tcBorders>
              <w:top w:val="single" w:sz="4" w:space="0" w:color="auto"/>
              <w:left w:val="single" w:sz="4" w:space="0" w:color="auto"/>
              <w:bottom w:val="single" w:sz="4" w:space="0" w:color="auto"/>
              <w:right w:val="single" w:sz="4" w:space="0" w:color="auto"/>
            </w:tcBorders>
            <w:hideMark/>
          </w:tcPr>
          <w:p w:rsidR="000F2B72" w:rsidRDefault="000F2B72">
            <w:r>
              <w:t xml:space="preserve">Silpnybė </w:t>
            </w:r>
          </w:p>
        </w:tc>
      </w:tr>
      <w:tr w:rsidR="000F2B72" w:rsidTr="000F2B72">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2B72" w:rsidRDefault="000F2B72"/>
        </w:tc>
        <w:tc>
          <w:tcPr>
            <w:tcW w:w="5326" w:type="dxa"/>
            <w:tcBorders>
              <w:top w:val="single" w:sz="4" w:space="0" w:color="auto"/>
              <w:left w:val="single" w:sz="4" w:space="0" w:color="auto"/>
              <w:bottom w:val="single" w:sz="4" w:space="0" w:color="auto"/>
              <w:right w:val="single" w:sz="4" w:space="0" w:color="auto"/>
            </w:tcBorders>
            <w:hideMark/>
          </w:tcPr>
          <w:p w:rsidR="000F2B72" w:rsidRDefault="000F2B72">
            <w:r>
              <w:t>Nuolatinė švietimo sistemos kaita, dažnai besikeičiantys švietimą reglamentuojantys  teisės aktai.</w:t>
            </w:r>
          </w:p>
        </w:tc>
        <w:tc>
          <w:tcPr>
            <w:tcW w:w="2190" w:type="dxa"/>
            <w:tcBorders>
              <w:top w:val="single" w:sz="4" w:space="0" w:color="auto"/>
              <w:left w:val="single" w:sz="4" w:space="0" w:color="auto"/>
              <w:bottom w:val="single" w:sz="4" w:space="0" w:color="auto"/>
              <w:right w:val="single" w:sz="4" w:space="0" w:color="auto"/>
            </w:tcBorders>
            <w:hideMark/>
          </w:tcPr>
          <w:p w:rsidR="000F2B72" w:rsidRDefault="000F2B72">
            <w:r>
              <w:t xml:space="preserve">Grėsmė </w:t>
            </w:r>
          </w:p>
        </w:tc>
      </w:tr>
      <w:tr w:rsidR="000F2B72" w:rsidTr="000F2B72">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2B72" w:rsidRDefault="000F2B72"/>
        </w:tc>
        <w:tc>
          <w:tcPr>
            <w:tcW w:w="5326" w:type="dxa"/>
            <w:tcBorders>
              <w:top w:val="single" w:sz="4" w:space="0" w:color="auto"/>
              <w:left w:val="single" w:sz="4" w:space="0" w:color="auto"/>
              <w:bottom w:val="single" w:sz="4" w:space="0" w:color="auto"/>
              <w:right w:val="single" w:sz="4" w:space="0" w:color="auto"/>
            </w:tcBorders>
            <w:hideMark/>
          </w:tcPr>
          <w:p w:rsidR="000F2B72" w:rsidRDefault="000F2B72">
            <w:r>
              <w:t>Integruotų pamokų vedimas sudaro prielaidas didinti mokymosi motyvaciją, siekiant asmeninės mokinio pažangos.</w:t>
            </w:r>
          </w:p>
        </w:tc>
        <w:tc>
          <w:tcPr>
            <w:tcW w:w="2190" w:type="dxa"/>
            <w:tcBorders>
              <w:top w:val="single" w:sz="4" w:space="0" w:color="auto"/>
              <w:left w:val="single" w:sz="4" w:space="0" w:color="auto"/>
              <w:bottom w:val="single" w:sz="4" w:space="0" w:color="auto"/>
              <w:right w:val="single" w:sz="4" w:space="0" w:color="auto"/>
            </w:tcBorders>
            <w:hideMark/>
          </w:tcPr>
          <w:p w:rsidR="000F2B72" w:rsidRDefault="000F2B72">
            <w:r>
              <w:t xml:space="preserve">Galimybė </w:t>
            </w:r>
          </w:p>
        </w:tc>
      </w:tr>
      <w:tr w:rsidR="000F2B72" w:rsidTr="000F2B72">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2B72" w:rsidRDefault="000F2B72"/>
        </w:tc>
        <w:tc>
          <w:tcPr>
            <w:tcW w:w="5326" w:type="dxa"/>
            <w:tcBorders>
              <w:top w:val="single" w:sz="4" w:space="0" w:color="auto"/>
              <w:left w:val="single" w:sz="4" w:space="0" w:color="auto"/>
              <w:bottom w:val="single" w:sz="4" w:space="0" w:color="auto"/>
              <w:right w:val="single" w:sz="4" w:space="0" w:color="auto"/>
            </w:tcBorders>
            <w:hideMark/>
          </w:tcPr>
          <w:p w:rsidR="000F2B72" w:rsidRDefault="000F2B72">
            <w:r>
              <w:t>Esant nedideliam kolektyvui sudaromos sąlygos visiems dalyvauti mokyklos planavime, valdyme, įsivertinime.</w:t>
            </w:r>
          </w:p>
        </w:tc>
        <w:tc>
          <w:tcPr>
            <w:tcW w:w="2190" w:type="dxa"/>
            <w:tcBorders>
              <w:top w:val="single" w:sz="4" w:space="0" w:color="auto"/>
              <w:left w:val="single" w:sz="4" w:space="0" w:color="auto"/>
              <w:bottom w:val="single" w:sz="4" w:space="0" w:color="auto"/>
              <w:right w:val="single" w:sz="4" w:space="0" w:color="auto"/>
            </w:tcBorders>
            <w:hideMark/>
          </w:tcPr>
          <w:p w:rsidR="000F2B72" w:rsidRDefault="000F2B72">
            <w:r>
              <w:t xml:space="preserve">Stiprybė </w:t>
            </w:r>
          </w:p>
        </w:tc>
      </w:tr>
      <w:tr w:rsidR="000F2B72" w:rsidTr="000F2B72">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2B72" w:rsidRDefault="000F2B72"/>
        </w:tc>
        <w:tc>
          <w:tcPr>
            <w:tcW w:w="5326" w:type="dxa"/>
            <w:tcBorders>
              <w:top w:val="single" w:sz="4" w:space="0" w:color="auto"/>
              <w:left w:val="single" w:sz="4" w:space="0" w:color="auto"/>
              <w:bottom w:val="single" w:sz="4" w:space="0" w:color="auto"/>
              <w:right w:val="single" w:sz="4" w:space="0" w:color="auto"/>
            </w:tcBorders>
            <w:hideMark/>
          </w:tcPr>
          <w:p w:rsidR="000F2B72" w:rsidRDefault="000F2B72">
            <w:r>
              <w:rPr>
                <w:sz w:val="22"/>
                <w:szCs w:val="22"/>
              </w:rPr>
              <w:t>Ne visi mokytojai suinteresuoti pamokoje diegti naujus metodus, nes pasiruošimas reikalauja papildomų laiko sąnaudų ir išteklių.</w:t>
            </w:r>
          </w:p>
        </w:tc>
        <w:tc>
          <w:tcPr>
            <w:tcW w:w="2190" w:type="dxa"/>
            <w:tcBorders>
              <w:top w:val="single" w:sz="4" w:space="0" w:color="auto"/>
              <w:left w:val="single" w:sz="4" w:space="0" w:color="auto"/>
              <w:bottom w:val="single" w:sz="4" w:space="0" w:color="auto"/>
              <w:right w:val="single" w:sz="4" w:space="0" w:color="auto"/>
            </w:tcBorders>
            <w:hideMark/>
          </w:tcPr>
          <w:p w:rsidR="000F2B72" w:rsidRDefault="000F2B72">
            <w:r>
              <w:t>Silpnybė</w:t>
            </w:r>
          </w:p>
        </w:tc>
      </w:tr>
      <w:tr w:rsidR="000F2B72" w:rsidTr="000F2B72">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2B72" w:rsidRDefault="000F2B72"/>
        </w:tc>
        <w:tc>
          <w:tcPr>
            <w:tcW w:w="5326" w:type="dxa"/>
            <w:tcBorders>
              <w:top w:val="single" w:sz="4" w:space="0" w:color="auto"/>
              <w:left w:val="single" w:sz="4" w:space="0" w:color="auto"/>
              <w:bottom w:val="single" w:sz="4" w:space="0" w:color="auto"/>
              <w:right w:val="single" w:sz="4" w:space="0" w:color="auto"/>
            </w:tcBorders>
            <w:hideMark/>
          </w:tcPr>
          <w:p w:rsidR="000F2B72" w:rsidRDefault="000F2B72">
            <w:r>
              <w:t>Ugdyti lyderystę visose mokyklos bendruomenės narių grupėse.</w:t>
            </w:r>
          </w:p>
        </w:tc>
        <w:tc>
          <w:tcPr>
            <w:tcW w:w="2190" w:type="dxa"/>
            <w:tcBorders>
              <w:top w:val="single" w:sz="4" w:space="0" w:color="auto"/>
              <w:left w:val="single" w:sz="4" w:space="0" w:color="auto"/>
              <w:bottom w:val="single" w:sz="4" w:space="0" w:color="auto"/>
              <w:right w:val="single" w:sz="4" w:space="0" w:color="auto"/>
            </w:tcBorders>
            <w:hideMark/>
          </w:tcPr>
          <w:p w:rsidR="000F2B72" w:rsidRDefault="000F2B72">
            <w:r>
              <w:t xml:space="preserve">Galimybė </w:t>
            </w:r>
          </w:p>
        </w:tc>
      </w:tr>
      <w:tr w:rsidR="000F2B72" w:rsidTr="000F2B72">
        <w:trPr>
          <w:trHeight w:val="5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2B72" w:rsidRDefault="000F2B72"/>
        </w:tc>
        <w:tc>
          <w:tcPr>
            <w:tcW w:w="5326" w:type="dxa"/>
            <w:tcBorders>
              <w:top w:val="single" w:sz="4" w:space="0" w:color="auto"/>
              <w:left w:val="single" w:sz="4" w:space="0" w:color="auto"/>
              <w:bottom w:val="single" w:sz="4" w:space="0" w:color="auto"/>
              <w:right w:val="single" w:sz="4" w:space="0" w:color="auto"/>
            </w:tcBorders>
            <w:hideMark/>
          </w:tcPr>
          <w:p w:rsidR="000F2B72" w:rsidRDefault="000F2B72">
            <w:r>
              <w:t>Dalies pedagogų (dirbančių keliose mokyklose) veikla mažai efektyvi, mokytojas apsiriboja tik kontaktinėmis valandomis.</w:t>
            </w:r>
          </w:p>
        </w:tc>
        <w:tc>
          <w:tcPr>
            <w:tcW w:w="2190" w:type="dxa"/>
            <w:tcBorders>
              <w:top w:val="single" w:sz="4" w:space="0" w:color="auto"/>
              <w:left w:val="single" w:sz="4" w:space="0" w:color="auto"/>
              <w:bottom w:val="single" w:sz="4" w:space="0" w:color="auto"/>
              <w:right w:val="single" w:sz="4" w:space="0" w:color="auto"/>
            </w:tcBorders>
            <w:hideMark/>
          </w:tcPr>
          <w:p w:rsidR="000F2B72" w:rsidRDefault="000F2B72">
            <w:r>
              <w:t xml:space="preserve">Grėsmė </w:t>
            </w:r>
          </w:p>
        </w:tc>
      </w:tr>
    </w:tbl>
    <w:p w:rsidR="000F2B72" w:rsidRDefault="000F2B72" w:rsidP="000F2B72">
      <w:pPr>
        <w:spacing w:line="360" w:lineRule="auto"/>
        <w:jc w:val="both"/>
        <w:rPr>
          <w:b/>
        </w:rPr>
      </w:pPr>
    </w:p>
    <w:p w:rsidR="000F2B72" w:rsidRDefault="000F2B72" w:rsidP="000F2B72">
      <w:pPr>
        <w:spacing w:line="360" w:lineRule="auto"/>
        <w:ind w:firstLine="900"/>
        <w:jc w:val="both"/>
        <w:rPr>
          <w:b/>
        </w:rPr>
      </w:pPr>
    </w:p>
    <w:p w:rsidR="000F2B72" w:rsidRDefault="000F2B72" w:rsidP="000F2B72">
      <w:pPr>
        <w:spacing w:line="360" w:lineRule="auto"/>
        <w:ind w:firstLine="900"/>
        <w:jc w:val="both"/>
        <w:rPr>
          <w:b/>
        </w:rPr>
      </w:pPr>
      <w:r>
        <w:rPr>
          <w:b/>
        </w:rPr>
        <w:t xml:space="preserve"> </w:t>
      </w:r>
    </w:p>
    <w:p w:rsidR="009D7C50" w:rsidRDefault="009D7C50" w:rsidP="000F2B72">
      <w:pPr>
        <w:spacing w:line="360" w:lineRule="auto"/>
        <w:ind w:firstLine="900"/>
        <w:jc w:val="both"/>
        <w:rPr>
          <w:b/>
        </w:rPr>
      </w:pPr>
    </w:p>
    <w:p w:rsidR="005909BC" w:rsidRDefault="000F2B72" w:rsidP="005909BC">
      <w:pPr>
        <w:pStyle w:val="Sraopastraipa"/>
        <w:tabs>
          <w:tab w:val="left" w:pos="426"/>
        </w:tabs>
        <w:ind w:left="0"/>
        <w:jc w:val="both"/>
        <w:rPr>
          <w:bCs/>
        </w:rPr>
      </w:pPr>
      <w:r>
        <w:t xml:space="preserve">Vidinė analizė atlikta remiantis taikant „IQES </w:t>
      </w:r>
      <w:proofErr w:type="spellStart"/>
      <w:r>
        <w:t>online</w:t>
      </w:r>
      <w:proofErr w:type="spellEnd"/>
      <w:r>
        <w:t xml:space="preserve"> Lietuva“ instrumentus.</w:t>
      </w:r>
      <w:r>
        <w:rPr>
          <w:b/>
          <w:color w:val="FF0000"/>
        </w:rPr>
        <w:t xml:space="preserve">  </w:t>
      </w:r>
      <w:r>
        <w:rPr>
          <w:rStyle w:val="Hipersaitas"/>
          <w:color w:val="auto"/>
          <w:u w:val="none"/>
        </w:rPr>
        <w:t xml:space="preserve">Apklausos duomenys </w:t>
      </w:r>
      <w:r>
        <w:t xml:space="preserve">gauti iš </w:t>
      </w:r>
      <w:proofErr w:type="spellStart"/>
      <w:r>
        <w:t>IQESonline.lt</w:t>
      </w:r>
      <w:proofErr w:type="spellEnd"/>
      <w:r>
        <w:t xml:space="preserve"> </w:t>
      </w:r>
      <w:r>
        <w:rPr>
          <w:bCs/>
        </w:rPr>
        <w:t>201</w:t>
      </w:r>
      <w:r w:rsidR="00476C66">
        <w:rPr>
          <w:bCs/>
        </w:rPr>
        <w:t>9</w:t>
      </w:r>
      <w:r>
        <w:rPr>
          <w:bCs/>
        </w:rPr>
        <w:t xml:space="preserve"> m.</w:t>
      </w:r>
      <w:r w:rsidR="005909BC" w:rsidRPr="005909BC">
        <w:t xml:space="preserve"> </w:t>
      </w:r>
      <w:r w:rsidR="005909BC">
        <w:t>Atlikta pagal Mokyklos, įgyvendinančios bendrojo ugdymo programas, veiklos kokybės įsivertinimo metodikos 1 priedu patvirtintu Lietuvos Respublikos švietimo ir mokslo ministro 2016 m. kovo 29 d. įsakymu Nr. V-267</w:t>
      </w:r>
      <w:r w:rsidR="005909BC" w:rsidRPr="005909BC">
        <w:rPr>
          <w:bCs/>
        </w:rPr>
        <w:t xml:space="preserve"> </w:t>
      </w:r>
      <w:r w:rsidR="005909BC">
        <w:rPr>
          <w:bCs/>
        </w:rPr>
        <w:t>.</w:t>
      </w:r>
    </w:p>
    <w:p w:rsidR="005909BC" w:rsidRPr="005909BC" w:rsidRDefault="005909BC" w:rsidP="005909BC">
      <w:pPr>
        <w:pStyle w:val="Sraopastraipa"/>
        <w:tabs>
          <w:tab w:val="left" w:pos="426"/>
        </w:tabs>
        <w:ind w:left="0"/>
        <w:jc w:val="both"/>
        <w:rPr>
          <w:u w:val="single"/>
        </w:rPr>
      </w:pPr>
      <w:r w:rsidRPr="005909BC">
        <w:rPr>
          <w:b/>
          <w:bCs/>
        </w:rPr>
        <w:t>Tobulintinos veiklos rodiklis</w:t>
      </w:r>
      <w:r>
        <w:rPr>
          <w:bCs/>
        </w:rPr>
        <w:t xml:space="preserve">  1.2.1. </w:t>
      </w:r>
      <w:r w:rsidRPr="005909BC">
        <w:rPr>
          <w:bCs/>
          <w:u w:val="single"/>
        </w:rPr>
        <w:t xml:space="preserve">Mokinio pasiekimai ir pažanga </w:t>
      </w:r>
    </w:p>
    <w:p w:rsidR="005909BC" w:rsidRPr="005909BC" w:rsidRDefault="005909BC" w:rsidP="005909BC">
      <w:pPr>
        <w:rPr>
          <w:bCs/>
          <w:u w:val="single"/>
        </w:rPr>
      </w:pPr>
      <w:r w:rsidRPr="005909BC">
        <w:rPr>
          <w:b/>
          <w:bCs/>
        </w:rPr>
        <w:t>Raktinis žodis</w:t>
      </w:r>
      <w:r>
        <w:rPr>
          <w:bCs/>
        </w:rPr>
        <w:t xml:space="preserve">: </w:t>
      </w:r>
      <w:r w:rsidRPr="005909BC">
        <w:rPr>
          <w:bCs/>
          <w:u w:val="single"/>
        </w:rPr>
        <w:t xml:space="preserve">Optimalumas </w:t>
      </w:r>
    </w:p>
    <w:p w:rsidR="000F2B72" w:rsidRPr="003B3880" w:rsidRDefault="005909BC" w:rsidP="003B3880">
      <w:pPr>
        <w:rPr>
          <w:bCs/>
        </w:rPr>
      </w:pPr>
      <w:r w:rsidRPr="005909BC">
        <w:rPr>
          <w:b/>
          <w:bCs/>
        </w:rPr>
        <w:t>Detalusis rodiklio aprašymas</w:t>
      </w:r>
      <w:r>
        <w:rPr>
          <w:bCs/>
        </w:rPr>
        <w:t xml:space="preserve">: </w:t>
      </w:r>
      <w:r w:rsidRPr="005909BC">
        <w:rPr>
          <w:bCs/>
        </w:rPr>
        <w:t xml:space="preserve"> Kiekvieno mokinio įgytų bendrųjų ir dalykinių kompetencijų visumos lygis optimalus, t. y. atitinkantis jo amžiaus grupei keliamus tikslus ir individualias galias, siekius bei ugdymosi patirtį. Tolesnio ugdymosi uždaviniai, pasiekimų ir pažangos planavimas grindžiami informacija apie mokinio kompetencijų lygį, jo pasiekimų </w:t>
      </w:r>
      <w:proofErr w:type="spellStart"/>
      <w:r w:rsidRPr="005909BC">
        <w:rPr>
          <w:bCs/>
        </w:rPr>
        <w:t>įrodymais</w:t>
      </w:r>
      <w:proofErr w:type="spellEnd"/>
      <w:r w:rsidRPr="005909BC">
        <w:rPr>
          <w:bCs/>
        </w:rPr>
        <w:t xml:space="preserve"> ir dialogu su mokiniu. Mokiniui keliami tikslai kuria jam nuolatinius iššūkius, reikalauja pastangų ir atkaklumo, tačiau negąsdina ir negniuždo.</w:t>
      </w:r>
    </w:p>
    <w:tbl>
      <w:tblPr>
        <w:tblW w:w="101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3"/>
        <w:gridCol w:w="3840"/>
        <w:gridCol w:w="4533"/>
      </w:tblGrid>
      <w:tr w:rsidR="000F2B72" w:rsidTr="008D0839">
        <w:trPr>
          <w:trHeight w:val="440"/>
        </w:trPr>
        <w:tc>
          <w:tcPr>
            <w:tcW w:w="10166" w:type="dxa"/>
            <w:gridSpan w:val="3"/>
            <w:tcBorders>
              <w:top w:val="single" w:sz="4" w:space="0" w:color="auto"/>
              <w:left w:val="single" w:sz="4" w:space="0" w:color="auto"/>
              <w:bottom w:val="single" w:sz="4" w:space="0" w:color="auto"/>
              <w:right w:val="single" w:sz="4" w:space="0" w:color="auto"/>
            </w:tcBorders>
            <w:hideMark/>
          </w:tcPr>
          <w:p w:rsidR="000F2B72" w:rsidRDefault="000F2B72">
            <w:pPr>
              <w:pStyle w:val="Sraopastraipa"/>
              <w:tabs>
                <w:tab w:val="left" w:pos="426"/>
              </w:tabs>
              <w:spacing w:line="256" w:lineRule="auto"/>
              <w:ind w:left="0"/>
              <w:jc w:val="center"/>
              <w:rPr>
                <w:b/>
                <w:bCs/>
              </w:rPr>
            </w:pPr>
          </w:p>
        </w:tc>
      </w:tr>
      <w:tr w:rsidR="000F2B72" w:rsidTr="008D0839">
        <w:trPr>
          <w:trHeight w:val="107"/>
        </w:trPr>
        <w:tc>
          <w:tcPr>
            <w:tcW w:w="1793" w:type="dxa"/>
            <w:tcBorders>
              <w:top w:val="single" w:sz="4" w:space="0" w:color="auto"/>
              <w:left w:val="single" w:sz="4" w:space="0" w:color="auto"/>
              <w:bottom w:val="single" w:sz="4" w:space="0" w:color="auto"/>
              <w:right w:val="single" w:sz="4" w:space="0" w:color="auto"/>
            </w:tcBorders>
            <w:hideMark/>
          </w:tcPr>
          <w:p w:rsidR="000F2B72" w:rsidRDefault="000F2B72">
            <w:pPr>
              <w:autoSpaceDE w:val="0"/>
              <w:autoSpaceDN w:val="0"/>
              <w:adjustRightInd w:val="0"/>
              <w:spacing w:line="256" w:lineRule="auto"/>
              <w:jc w:val="center"/>
              <w:rPr>
                <w:sz w:val="23"/>
                <w:szCs w:val="23"/>
                <w:lang w:eastAsia="lt-LT"/>
              </w:rPr>
            </w:pPr>
            <w:r>
              <w:rPr>
                <w:b/>
                <w:bCs/>
                <w:sz w:val="23"/>
                <w:szCs w:val="23"/>
                <w:lang w:eastAsia="lt-LT"/>
              </w:rPr>
              <w:t>Respondentai</w:t>
            </w:r>
          </w:p>
        </w:tc>
        <w:tc>
          <w:tcPr>
            <w:tcW w:w="3840" w:type="dxa"/>
            <w:tcBorders>
              <w:top w:val="single" w:sz="4" w:space="0" w:color="auto"/>
              <w:left w:val="single" w:sz="4" w:space="0" w:color="auto"/>
              <w:bottom w:val="single" w:sz="4" w:space="0" w:color="auto"/>
              <w:right w:val="single" w:sz="4" w:space="0" w:color="auto"/>
            </w:tcBorders>
            <w:hideMark/>
          </w:tcPr>
          <w:p w:rsidR="000F2B72" w:rsidRDefault="000F2B72">
            <w:pPr>
              <w:autoSpaceDE w:val="0"/>
              <w:autoSpaceDN w:val="0"/>
              <w:adjustRightInd w:val="0"/>
              <w:spacing w:line="256" w:lineRule="auto"/>
              <w:jc w:val="center"/>
              <w:rPr>
                <w:sz w:val="23"/>
                <w:szCs w:val="23"/>
                <w:lang w:eastAsia="lt-LT"/>
              </w:rPr>
            </w:pPr>
            <w:r>
              <w:rPr>
                <w:b/>
                <w:bCs/>
                <w:sz w:val="23"/>
                <w:szCs w:val="23"/>
                <w:lang w:eastAsia="lt-LT"/>
              </w:rPr>
              <w:t>5 aukščiausios vertės teiginiai</w:t>
            </w:r>
          </w:p>
        </w:tc>
        <w:tc>
          <w:tcPr>
            <w:tcW w:w="4533" w:type="dxa"/>
            <w:tcBorders>
              <w:top w:val="single" w:sz="4" w:space="0" w:color="auto"/>
              <w:left w:val="single" w:sz="4" w:space="0" w:color="auto"/>
              <w:bottom w:val="single" w:sz="4" w:space="0" w:color="auto"/>
              <w:right w:val="single" w:sz="4" w:space="0" w:color="auto"/>
            </w:tcBorders>
            <w:hideMark/>
          </w:tcPr>
          <w:p w:rsidR="000F2B72" w:rsidRDefault="000F2B72">
            <w:pPr>
              <w:autoSpaceDE w:val="0"/>
              <w:autoSpaceDN w:val="0"/>
              <w:adjustRightInd w:val="0"/>
              <w:spacing w:line="256" w:lineRule="auto"/>
              <w:jc w:val="center"/>
              <w:rPr>
                <w:sz w:val="23"/>
                <w:szCs w:val="23"/>
                <w:lang w:eastAsia="lt-LT"/>
              </w:rPr>
            </w:pPr>
            <w:r>
              <w:rPr>
                <w:b/>
                <w:bCs/>
                <w:sz w:val="23"/>
                <w:szCs w:val="23"/>
                <w:lang w:eastAsia="lt-LT"/>
              </w:rPr>
              <w:t>5 žemiausios vertės teiginiai</w:t>
            </w:r>
          </w:p>
        </w:tc>
      </w:tr>
      <w:tr w:rsidR="000F2B72" w:rsidTr="008D0839">
        <w:trPr>
          <w:trHeight w:val="152"/>
        </w:trPr>
        <w:tc>
          <w:tcPr>
            <w:tcW w:w="1793" w:type="dxa"/>
            <w:tcBorders>
              <w:top w:val="single" w:sz="4" w:space="0" w:color="auto"/>
              <w:left w:val="single" w:sz="4" w:space="0" w:color="auto"/>
              <w:bottom w:val="single" w:sz="4" w:space="0" w:color="auto"/>
              <w:right w:val="single" w:sz="4" w:space="0" w:color="auto"/>
            </w:tcBorders>
          </w:tcPr>
          <w:p w:rsidR="000F2B72" w:rsidRDefault="000F2B72">
            <w:pPr>
              <w:autoSpaceDE w:val="0"/>
              <w:autoSpaceDN w:val="0"/>
              <w:adjustRightInd w:val="0"/>
              <w:spacing w:line="256" w:lineRule="auto"/>
              <w:rPr>
                <w:b/>
                <w:bCs/>
                <w:sz w:val="23"/>
                <w:szCs w:val="23"/>
                <w:lang w:eastAsia="lt-LT"/>
              </w:rPr>
            </w:pPr>
          </w:p>
          <w:p w:rsidR="000F2B72" w:rsidRDefault="000F2B72">
            <w:pPr>
              <w:autoSpaceDE w:val="0"/>
              <w:autoSpaceDN w:val="0"/>
              <w:adjustRightInd w:val="0"/>
              <w:spacing w:line="256" w:lineRule="auto"/>
              <w:rPr>
                <w:b/>
                <w:bCs/>
                <w:sz w:val="23"/>
                <w:szCs w:val="23"/>
                <w:lang w:eastAsia="lt-LT"/>
              </w:rPr>
            </w:pPr>
          </w:p>
          <w:p w:rsidR="000F2B72" w:rsidRDefault="000F2B72">
            <w:pPr>
              <w:autoSpaceDE w:val="0"/>
              <w:autoSpaceDN w:val="0"/>
              <w:adjustRightInd w:val="0"/>
              <w:spacing w:line="256" w:lineRule="auto"/>
              <w:rPr>
                <w:b/>
                <w:bCs/>
                <w:sz w:val="23"/>
                <w:szCs w:val="23"/>
                <w:lang w:eastAsia="lt-LT"/>
              </w:rPr>
            </w:pPr>
          </w:p>
          <w:p w:rsidR="000F2B72" w:rsidRDefault="000F2B72">
            <w:pPr>
              <w:autoSpaceDE w:val="0"/>
              <w:autoSpaceDN w:val="0"/>
              <w:adjustRightInd w:val="0"/>
              <w:spacing w:line="256" w:lineRule="auto"/>
              <w:jc w:val="center"/>
              <w:rPr>
                <w:b/>
                <w:bCs/>
                <w:sz w:val="23"/>
                <w:szCs w:val="23"/>
                <w:lang w:eastAsia="lt-LT"/>
              </w:rPr>
            </w:pPr>
            <w:r>
              <w:rPr>
                <w:b/>
                <w:bCs/>
                <w:sz w:val="23"/>
                <w:szCs w:val="23"/>
                <w:lang w:eastAsia="lt-LT"/>
              </w:rPr>
              <w:t>Mokiniai</w:t>
            </w:r>
          </w:p>
          <w:p w:rsidR="000F2B72" w:rsidRDefault="000F2B72" w:rsidP="005909BC">
            <w:pPr>
              <w:autoSpaceDE w:val="0"/>
              <w:autoSpaceDN w:val="0"/>
              <w:adjustRightInd w:val="0"/>
              <w:spacing w:line="256" w:lineRule="auto"/>
              <w:jc w:val="center"/>
              <w:rPr>
                <w:sz w:val="23"/>
                <w:szCs w:val="23"/>
                <w:lang w:eastAsia="lt-LT"/>
              </w:rPr>
            </w:pPr>
            <w:r>
              <w:rPr>
                <w:bCs/>
                <w:sz w:val="23"/>
                <w:szCs w:val="23"/>
                <w:lang w:eastAsia="lt-LT"/>
              </w:rPr>
              <w:t>(</w:t>
            </w:r>
            <w:r>
              <w:t xml:space="preserve">pakviestų dalyvių skaičius – </w:t>
            </w:r>
            <w:r w:rsidR="005909BC">
              <w:t>11</w:t>
            </w:r>
            <w:r>
              <w:t xml:space="preserve"> visiškai atsakyti </w:t>
            </w:r>
            <w:r w:rsidR="005909BC">
              <w:t>11</w:t>
            </w:r>
            <w:r>
              <w:t xml:space="preserve"> klausimynai)</w:t>
            </w:r>
          </w:p>
        </w:tc>
        <w:tc>
          <w:tcPr>
            <w:tcW w:w="3840" w:type="dxa"/>
            <w:tcBorders>
              <w:top w:val="single" w:sz="4" w:space="0" w:color="auto"/>
              <w:left w:val="single" w:sz="4" w:space="0" w:color="auto"/>
              <w:bottom w:val="single" w:sz="4" w:space="0" w:color="auto"/>
              <w:right w:val="single" w:sz="4" w:space="0" w:color="auto"/>
            </w:tcBorders>
            <w:hideMark/>
          </w:tcPr>
          <w:p w:rsidR="000F2B72" w:rsidRDefault="007664AC" w:rsidP="007664AC">
            <w:pPr>
              <w:pStyle w:val="Sraopastraipa"/>
              <w:tabs>
                <w:tab w:val="left" w:pos="0"/>
              </w:tabs>
              <w:spacing w:line="256" w:lineRule="auto"/>
              <w:ind w:left="367" w:hanging="360"/>
            </w:pPr>
            <w:r>
              <w:t xml:space="preserve">1.1.- </w:t>
            </w:r>
            <w:r w:rsidR="005909BC">
              <w:t>Mokytojai man padeda pažinti mano gabumus ir pomėgius</w:t>
            </w:r>
            <w:r w:rsidR="000F2B72">
              <w:t>. 3</w:t>
            </w:r>
            <w:r w:rsidR="00C31849">
              <w:t>.</w:t>
            </w:r>
            <w:r w:rsidR="005909BC">
              <w:t>5</w:t>
            </w:r>
            <w:r w:rsidR="000F2B72">
              <w:t xml:space="preserve"> </w:t>
            </w:r>
          </w:p>
          <w:p w:rsidR="000F2B72" w:rsidRDefault="007664AC" w:rsidP="007664AC">
            <w:pPr>
              <w:pStyle w:val="Sraopastraipa"/>
              <w:numPr>
                <w:ilvl w:val="1"/>
                <w:numId w:val="31"/>
              </w:numPr>
              <w:tabs>
                <w:tab w:val="left" w:pos="426"/>
              </w:tabs>
              <w:spacing w:line="256" w:lineRule="auto"/>
              <w:ind w:left="-58" w:firstLine="58"/>
            </w:pPr>
            <w:r>
              <w:t xml:space="preserve">- </w:t>
            </w:r>
            <w:r w:rsidR="005909BC">
              <w:t xml:space="preserve">Aš nebijau pamokose bandyti daryti klaidų ar neteisingai atsakyti </w:t>
            </w:r>
            <w:r w:rsidR="000F2B72">
              <w:t>3</w:t>
            </w:r>
            <w:r w:rsidR="005909BC">
              <w:t>.3</w:t>
            </w:r>
            <w:r w:rsidR="000F2B72">
              <w:t xml:space="preserve"> </w:t>
            </w:r>
          </w:p>
          <w:p w:rsidR="000F2B72" w:rsidRDefault="007664AC" w:rsidP="007664AC">
            <w:pPr>
              <w:pStyle w:val="Sraopastraipa"/>
              <w:numPr>
                <w:ilvl w:val="1"/>
                <w:numId w:val="32"/>
              </w:numPr>
              <w:tabs>
                <w:tab w:val="left" w:pos="426"/>
              </w:tabs>
              <w:spacing w:line="256" w:lineRule="auto"/>
              <w:ind w:left="0" w:firstLine="0"/>
            </w:pPr>
            <w:r>
              <w:t xml:space="preserve">- </w:t>
            </w:r>
            <w:r w:rsidR="005909BC">
              <w:t>Mokykloje su manimi aptariamos mokymosi sėkmės</w:t>
            </w:r>
            <w:r w:rsidR="000F2B72">
              <w:t>. 3</w:t>
            </w:r>
            <w:r w:rsidR="005909BC">
              <w:t>.3</w:t>
            </w:r>
          </w:p>
          <w:p w:rsidR="000F2B72" w:rsidRDefault="007664AC" w:rsidP="007664AC">
            <w:pPr>
              <w:pStyle w:val="Sraopastraipa"/>
              <w:numPr>
                <w:ilvl w:val="1"/>
                <w:numId w:val="32"/>
              </w:numPr>
              <w:tabs>
                <w:tab w:val="left" w:pos="226"/>
              </w:tabs>
              <w:spacing w:line="256" w:lineRule="auto"/>
              <w:ind w:left="0" w:firstLine="84"/>
            </w:pPr>
            <w:r>
              <w:t xml:space="preserve">- </w:t>
            </w:r>
            <w:r w:rsidR="005909BC">
              <w:t>Su mokytoju planuojame mano mokymosi tikslus ir galimybes tikslams pasiekti</w:t>
            </w:r>
            <w:r w:rsidR="000F2B72">
              <w:t>. 3</w:t>
            </w:r>
            <w:r w:rsidR="00C31849">
              <w:t>.3</w:t>
            </w:r>
          </w:p>
          <w:p w:rsidR="000F2B72" w:rsidRDefault="007664AC" w:rsidP="007664AC">
            <w:pPr>
              <w:pStyle w:val="Sraopastraipa"/>
              <w:numPr>
                <w:ilvl w:val="1"/>
                <w:numId w:val="3"/>
              </w:numPr>
              <w:spacing w:line="256" w:lineRule="auto"/>
              <w:ind w:left="0" w:firstLine="0"/>
              <w:rPr>
                <w:b/>
                <w:color w:val="FF0000"/>
                <w:shd w:val="clear" w:color="auto" w:fill="FFFFFF"/>
              </w:rPr>
            </w:pPr>
            <w:r>
              <w:t xml:space="preserve">- </w:t>
            </w:r>
            <w:r w:rsidR="00C31849">
              <w:t xml:space="preserve">Mokykloje esami skatinami bendradarbiauti, padėti vieni kitiems </w:t>
            </w:r>
            <w:r w:rsidR="000F2B72">
              <w:t>3,</w:t>
            </w:r>
            <w:r w:rsidR="00C31849">
              <w:t>2</w:t>
            </w:r>
          </w:p>
        </w:tc>
        <w:tc>
          <w:tcPr>
            <w:tcW w:w="4533" w:type="dxa"/>
            <w:tcBorders>
              <w:top w:val="single" w:sz="4" w:space="0" w:color="auto"/>
              <w:left w:val="single" w:sz="4" w:space="0" w:color="auto"/>
              <w:bottom w:val="single" w:sz="4" w:space="0" w:color="auto"/>
              <w:right w:val="single" w:sz="4" w:space="0" w:color="auto"/>
            </w:tcBorders>
            <w:hideMark/>
          </w:tcPr>
          <w:p w:rsidR="000F2B72" w:rsidRDefault="007664AC" w:rsidP="007664AC">
            <w:pPr>
              <w:pStyle w:val="Sraopastraipa"/>
              <w:numPr>
                <w:ilvl w:val="1"/>
                <w:numId w:val="31"/>
              </w:numPr>
              <w:autoSpaceDE w:val="0"/>
              <w:autoSpaceDN w:val="0"/>
              <w:adjustRightInd w:val="0"/>
              <w:spacing w:line="256" w:lineRule="auto"/>
              <w:ind w:left="71" w:hanging="71"/>
            </w:pPr>
            <w:r>
              <w:t xml:space="preserve">- </w:t>
            </w:r>
            <w:r w:rsidR="00C31849">
              <w:t xml:space="preserve">Per pamokas aš turiu galimybę pasirinkti įvairaus sunkumo užduotis </w:t>
            </w:r>
            <w:r w:rsidR="000F2B72">
              <w:t xml:space="preserve"> </w:t>
            </w:r>
            <w:r w:rsidR="00C31849">
              <w:t>3.0</w:t>
            </w:r>
            <w:r w:rsidR="000F2B72">
              <w:t xml:space="preserve"> </w:t>
            </w:r>
          </w:p>
          <w:p w:rsidR="000F2B72" w:rsidRDefault="007664AC" w:rsidP="007664AC">
            <w:pPr>
              <w:pStyle w:val="Sraopastraipa"/>
              <w:numPr>
                <w:ilvl w:val="1"/>
                <w:numId w:val="33"/>
              </w:numPr>
              <w:autoSpaceDE w:val="0"/>
              <w:autoSpaceDN w:val="0"/>
              <w:adjustRightInd w:val="0"/>
              <w:spacing w:line="256" w:lineRule="auto"/>
              <w:ind w:left="-71" w:firstLine="142"/>
            </w:pPr>
            <w:r>
              <w:t xml:space="preserve">- </w:t>
            </w:r>
            <w:r w:rsidR="00C31849">
              <w:t>Mokykloje aš sužinau pakankamai informacijos apie tolimesnio mokymosi ir karjeros (profesijos) pasirinkimo galimybes 3.1</w:t>
            </w:r>
          </w:p>
          <w:p w:rsidR="000F2B72" w:rsidRDefault="007664AC" w:rsidP="007664AC">
            <w:pPr>
              <w:pStyle w:val="Sraopastraipa"/>
              <w:numPr>
                <w:ilvl w:val="1"/>
                <w:numId w:val="33"/>
              </w:numPr>
              <w:autoSpaceDE w:val="0"/>
              <w:autoSpaceDN w:val="0"/>
              <w:adjustRightInd w:val="0"/>
              <w:spacing w:line="256" w:lineRule="auto"/>
            </w:pPr>
            <w:r>
              <w:t xml:space="preserve">- </w:t>
            </w:r>
            <w:r w:rsidR="00C31849">
              <w:t>Į mokyklą einu su džiaugsmu 3.1</w:t>
            </w:r>
          </w:p>
          <w:p w:rsidR="000F2B72" w:rsidRDefault="007664AC" w:rsidP="007664AC">
            <w:pPr>
              <w:pStyle w:val="Sraopastraipa"/>
              <w:numPr>
                <w:ilvl w:val="1"/>
                <w:numId w:val="33"/>
              </w:numPr>
              <w:autoSpaceDE w:val="0"/>
              <w:autoSpaceDN w:val="0"/>
              <w:adjustRightInd w:val="0"/>
              <w:spacing w:line="256" w:lineRule="auto"/>
              <w:ind w:left="-71" w:firstLine="71"/>
            </w:pPr>
            <w:r>
              <w:t xml:space="preserve">- </w:t>
            </w:r>
            <w:r w:rsidR="00C31849">
              <w:t>Per paskutinius du mėnesius aš iš kitų mokinių nesijuokiau, nesišaipiau 3.1</w:t>
            </w:r>
          </w:p>
          <w:p w:rsidR="000F2B72" w:rsidRDefault="007664AC" w:rsidP="007664AC">
            <w:pPr>
              <w:pStyle w:val="Sraopastraipa"/>
              <w:numPr>
                <w:ilvl w:val="1"/>
                <w:numId w:val="34"/>
              </w:numPr>
              <w:autoSpaceDE w:val="0"/>
              <w:autoSpaceDN w:val="0"/>
              <w:adjustRightInd w:val="0"/>
              <w:spacing w:line="256" w:lineRule="auto"/>
              <w:ind w:left="0" w:firstLine="71"/>
              <w:rPr>
                <w:b/>
                <w:color w:val="FF0000"/>
                <w:sz w:val="23"/>
                <w:szCs w:val="23"/>
                <w:lang w:eastAsia="lt-LT"/>
              </w:rPr>
            </w:pPr>
            <w:r>
              <w:t xml:space="preserve">- </w:t>
            </w:r>
            <w:r w:rsidR="00C31849">
              <w:t>Mokykloje esame skatinami bendradarbiauti , padėti  vieni kitiems 3.2</w:t>
            </w:r>
          </w:p>
        </w:tc>
      </w:tr>
      <w:tr w:rsidR="000F2B72" w:rsidTr="008D0839">
        <w:trPr>
          <w:trHeight w:val="152"/>
        </w:trPr>
        <w:tc>
          <w:tcPr>
            <w:tcW w:w="1793" w:type="dxa"/>
            <w:tcBorders>
              <w:top w:val="single" w:sz="4" w:space="0" w:color="auto"/>
              <w:left w:val="single" w:sz="4" w:space="0" w:color="auto"/>
              <w:bottom w:val="single" w:sz="4" w:space="0" w:color="auto"/>
              <w:right w:val="single" w:sz="4" w:space="0" w:color="auto"/>
            </w:tcBorders>
            <w:hideMark/>
          </w:tcPr>
          <w:p w:rsidR="000F2B72" w:rsidRDefault="000F2B72">
            <w:pPr>
              <w:autoSpaceDE w:val="0"/>
              <w:autoSpaceDN w:val="0"/>
              <w:adjustRightInd w:val="0"/>
              <w:spacing w:line="256" w:lineRule="auto"/>
              <w:jc w:val="center"/>
              <w:rPr>
                <w:b/>
                <w:bCs/>
                <w:sz w:val="23"/>
                <w:szCs w:val="23"/>
                <w:lang w:eastAsia="lt-LT"/>
              </w:rPr>
            </w:pPr>
            <w:r>
              <w:rPr>
                <w:b/>
                <w:bCs/>
                <w:sz w:val="23"/>
                <w:szCs w:val="23"/>
                <w:lang w:eastAsia="lt-LT"/>
              </w:rPr>
              <w:t xml:space="preserve">Tėvai </w:t>
            </w:r>
          </w:p>
          <w:p w:rsidR="000F2B72" w:rsidRDefault="000F2B72" w:rsidP="005909BC">
            <w:pPr>
              <w:autoSpaceDE w:val="0"/>
              <w:autoSpaceDN w:val="0"/>
              <w:adjustRightInd w:val="0"/>
              <w:spacing w:line="256" w:lineRule="auto"/>
              <w:rPr>
                <w:b/>
                <w:bCs/>
                <w:sz w:val="23"/>
                <w:szCs w:val="23"/>
                <w:lang w:eastAsia="lt-LT"/>
              </w:rPr>
            </w:pPr>
            <w:r>
              <w:rPr>
                <w:bCs/>
                <w:sz w:val="23"/>
                <w:szCs w:val="23"/>
                <w:lang w:eastAsia="lt-LT"/>
              </w:rPr>
              <w:t>(</w:t>
            </w:r>
            <w:r>
              <w:t xml:space="preserve">pakviestų dalyvių skaičius – </w:t>
            </w:r>
            <w:r w:rsidR="005909BC">
              <w:t>9</w:t>
            </w:r>
            <w:r>
              <w:t xml:space="preserve">, visiškai atsakyti </w:t>
            </w:r>
            <w:r w:rsidR="005909BC">
              <w:t>9</w:t>
            </w:r>
            <w:r>
              <w:t>klausimynai</w:t>
            </w:r>
          </w:p>
        </w:tc>
        <w:tc>
          <w:tcPr>
            <w:tcW w:w="3840" w:type="dxa"/>
            <w:tcBorders>
              <w:top w:val="single" w:sz="4" w:space="0" w:color="auto"/>
              <w:left w:val="single" w:sz="4" w:space="0" w:color="auto"/>
              <w:bottom w:val="single" w:sz="4" w:space="0" w:color="auto"/>
              <w:right w:val="single" w:sz="4" w:space="0" w:color="auto"/>
            </w:tcBorders>
            <w:hideMark/>
          </w:tcPr>
          <w:p w:rsidR="000F2B72" w:rsidRDefault="007664AC" w:rsidP="007664AC">
            <w:pPr>
              <w:pStyle w:val="Sraopastraipa"/>
              <w:numPr>
                <w:ilvl w:val="1"/>
                <w:numId w:val="24"/>
              </w:numPr>
              <w:tabs>
                <w:tab w:val="left" w:pos="84"/>
              </w:tabs>
              <w:spacing w:line="256" w:lineRule="auto"/>
              <w:ind w:left="0" w:firstLine="72"/>
            </w:pPr>
            <w:r>
              <w:t xml:space="preserve">- </w:t>
            </w:r>
            <w:r w:rsidR="00C31849">
              <w:t>Mokytojai padeda mokiniams suprasti mokymosi svarbą gyvenime 3.2</w:t>
            </w:r>
          </w:p>
          <w:p w:rsidR="000F2B72" w:rsidRDefault="00C31849" w:rsidP="007664AC">
            <w:pPr>
              <w:pStyle w:val="Sraopastraipa"/>
              <w:numPr>
                <w:ilvl w:val="1"/>
                <w:numId w:val="25"/>
              </w:numPr>
              <w:tabs>
                <w:tab w:val="left" w:pos="426"/>
              </w:tabs>
              <w:spacing w:line="256" w:lineRule="auto"/>
              <w:ind w:left="0" w:firstLine="72"/>
            </w:pPr>
            <w:r>
              <w:t>Mokykloje atsižvelgiama į mano vaiko savitumą (gabumus, polinkius) jį ugdant ir mokant 3.1</w:t>
            </w:r>
          </w:p>
          <w:p w:rsidR="000F2B72" w:rsidRDefault="00C31849" w:rsidP="007664AC">
            <w:pPr>
              <w:pStyle w:val="Sraopastraipa"/>
              <w:numPr>
                <w:ilvl w:val="1"/>
                <w:numId w:val="25"/>
              </w:numPr>
              <w:tabs>
                <w:tab w:val="left" w:pos="426"/>
              </w:tabs>
              <w:spacing w:line="256" w:lineRule="auto"/>
              <w:ind w:left="84"/>
            </w:pPr>
            <w:r>
              <w:t>Mokykloje mokytojai mokinius moko bendradarbiauti, padėti vienas kitam 3.1</w:t>
            </w:r>
          </w:p>
          <w:p w:rsidR="000F2B72" w:rsidRDefault="00C31849" w:rsidP="007664AC">
            <w:pPr>
              <w:pStyle w:val="Sraopastraipa"/>
              <w:numPr>
                <w:ilvl w:val="1"/>
                <w:numId w:val="26"/>
              </w:numPr>
              <w:tabs>
                <w:tab w:val="left" w:pos="426"/>
              </w:tabs>
              <w:spacing w:line="256" w:lineRule="auto"/>
              <w:ind w:left="84" w:hanging="12"/>
            </w:pPr>
            <w:r>
              <w:t xml:space="preserve">Aš esu įtraukiamas į vaiko mokymosi sėkmių </w:t>
            </w:r>
            <w:proofErr w:type="spellStart"/>
            <w:r>
              <w:t>aptarimus</w:t>
            </w:r>
            <w:proofErr w:type="spellEnd"/>
            <w:r>
              <w:t xml:space="preserve"> mokykloje 3.0</w:t>
            </w:r>
          </w:p>
          <w:p w:rsidR="000F2B72" w:rsidRDefault="00C31849" w:rsidP="007664AC">
            <w:pPr>
              <w:pStyle w:val="Sraopastraipa"/>
              <w:numPr>
                <w:ilvl w:val="1"/>
                <w:numId w:val="25"/>
              </w:numPr>
              <w:tabs>
                <w:tab w:val="left" w:pos="426"/>
              </w:tabs>
              <w:spacing w:line="256" w:lineRule="auto"/>
              <w:ind w:left="84" w:hanging="12"/>
            </w:pPr>
            <w:r>
              <w:t>Mokykloje mano vaikas sužinos apie tolimesnio mokymosi ir karjeros galimybes 3.0</w:t>
            </w:r>
          </w:p>
        </w:tc>
        <w:tc>
          <w:tcPr>
            <w:tcW w:w="4533" w:type="dxa"/>
            <w:tcBorders>
              <w:top w:val="single" w:sz="4" w:space="0" w:color="auto"/>
              <w:left w:val="single" w:sz="4" w:space="0" w:color="auto"/>
              <w:bottom w:val="single" w:sz="4" w:space="0" w:color="auto"/>
              <w:right w:val="single" w:sz="4" w:space="0" w:color="auto"/>
            </w:tcBorders>
          </w:tcPr>
          <w:p w:rsidR="000F2B72" w:rsidRDefault="007664AC" w:rsidP="007664AC">
            <w:pPr>
              <w:pStyle w:val="Sraopastraipa"/>
              <w:numPr>
                <w:ilvl w:val="1"/>
                <w:numId w:val="27"/>
              </w:numPr>
              <w:tabs>
                <w:tab w:val="left" w:pos="342"/>
              </w:tabs>
              <w:autoSpaceDE w:val="0"/>
              <w:autoSpaceDN w:val="0"/>
              <w:adjustRightInd w:val="0"/>
              <w:spacing w:line="256" w:lineRule="auto"/>
            </w:pPr>
            <w:r>
              <w:t xml:space="preserve">- </w:t>
            </w:r>
            <w:r w:rsidR="00C31849">
              <w:t>Per paskutinius 2 mėnesius mano vaikas iš kitų mokinių nesijuokė, nesišaipė 2.6</w:t>
            </w:r>
          </w:p>
          <w:p w:rsidR="000F2B72" w:rsidRDefault="007664AC" w:rsidP="007664AC">
            <w:pPr>
              <w:pStyle w:val="Sraopastraipa"/>
              <w:numPr>
                <w:ilvl w:val="1"/>
                <w:numId w:val="28"/>
              </w:numPr>
              <w:tabs>
                <w:tab w:val="left" w:pos="342"/>
              </w:tabs>
              <w:autoSpaceDE w:val="0"/>
              <w:autoSpaceDN w:val="0"/>
              <w:adjustRightInd w:val="0"/>
              <w:spacing w:line="256" w:lineRule="auto"/>
            </w:pPr>
            <w:r>
              <w:t xml:space="preserve">- </w:t>
            </w:r>
            <w:r w:rsidR="00C31849">
              <w:t>Mokykloje mano vaikas mokomas planuoti savo mokymąsi 2.7</w:t>
            </w:r>
          </w:p>
          <w:p w:rsidR="000F2B72" w:rsidRDefault="007664AC" w:rsidP="007664AC">
            <w:pPr>
              <w:pStyle w:val="Sraopastraipa"/>
              <w:numPr>
                <w:ilvl w:val="1"/>
                <w:numId w:val="27"/>
              </w:numPr>
              <w:tabs>
                <w:tab w:val="left" w:pos="342"/>
              </w:tabs>
              <w:autoSpaceDE w:val="0"/>
              <w:autoSpaceDN w:val="0"/>
              <w:adjustRightInd w:val="0"/>
              <w:spacing w:line="256" w:lineRule="auto"/>
            </w:pPr>
            <w:r>
              <w:t xml:space="preserve">- </w:t>
            </w:r>
            <w:r w:rsidR="00C31849">
              <w:t>Per paskutinius 2 mėnesius iš mano vaiko mokykloje niekas nesijuokė, nesišaipė</w:t>
            </w:r>
            <w:r>
              <w:t xml:space="preserve"> 2.7</w:t>
            </w:r>
          </w:p>
          <w:p w:rsidR="000F2B72" w:rsidRDefault="007664AC" w:rsidP="007664AC">
            <w:pPr>
              <w:pStyle w:val="Sraopastraipa"/>
              <w:numPr>
                <w:ilvl w:val="1"/>
                <w:numId w:val="29"/>
              </w:numPr>
              <w:tabs>
                <w:tab w:val="left" w:pos="342"/>
              </w:tabs>
              <w:autoSpaceDE w:val="0"/>
              <w:autoSpaceDN w:val="0"/>
              <w:adjustRightInd w:val="0"/>
              <w:spacing w:line="256" w:lineRule="auto"/>
            </w:pPr>
            <w:r>
              <w:t>- Mano vaikas per pamoką gali pasirinkti užduotis pagal savo gebėjimus 2.8</w:t>
            </w:r>
          </w:p>
          <w:p w:rsidR="000F2B72" w:rsidRDefault="007664AC" w:rsidP="007664AC">
            <w:pPr>
              <w:pStyle w:val="Sraopastraipa"/>
              <w:numPr>
                <w:ilvl w:val="1"/>
                <w:numId w:val="30"/>
              </w:numPr>
              <w:tabs>
                <w:tab w:val="left" w:pos="342"/>
              </w:tabs>
              <w:autoSpaceDE w:val="0"/>
              <w:autoSpaceDN w:val="0"/>
              <w:adjustRightInd w:val="0"/>
              <w:spacing w:line="256" w:lineRule="auto"/>
            </w:pPr>
            <w:r>
              <w:t>- Į mano vaiko klaidas per pamokas žiūrima kaip į mokymosi galimybę 2.9</w:t>
            </w:r>
          </w:p>
          <w:p w:rsidR="000F2B72" w:rsidRDefault="000F2B72">
            <w:pPr>
              <w:autoSpaceDE w:val="0"/>
              <w:autoSpaceDN w:val="0"/>
              <w:adjustRightInd w:val="0"/>
              <w:spacing w:line="256" w:lineRule="auto"/>
            </w:pPr>
          </w:p>
        </w:tc>
      </w:tr>
    </w:tbl>
    <w:p w:rsidR="009D7C50" w:rsidRDefault="007664AC" w:rsidP="007664AC">
      <w:pPr>
        <w:pStyle w:val="Sraopastraipa"/>
        <w:numPr>
          <w:ilvl w:val="0"/>
          <w:numId w:val="35"/>
        </w:numPr>
        <w:spacing w:after="160" w:line="256" w:lineRule="auto"/>
      </w:pPr>
      <w:r w:rsidRPr="003B3880">
        <w:t>Priklausomai nuo apklausos rezultatų ,,žemiausios vertės“ gali būti palyginti aukštos  ir todėl gali būti traktuojamos kaip pozityvios  ( t.</w:t>
      </w:r>
      <w:r w:rsidR="003B3880">
        <w:t xml:space="preserve"> </w:t>
      </w:r>
      <w:r w:rsidRPr="003B3880">
        <w:t xml:space="preserve">y. ne kaip </w:t>
      </w:r>
      <w:r w:rsidR="003B3880" w:rsidRPr="003B3880">
        <w:t>,,</w:t>
      </w:r>
      <w:r w:rsidRPr="003B3880">
        <w:t>trūkumai</w:t>
      </w:r>
      <w:r w:rsidR="003B3880" w:rsidRPr="003B3880">
        <w:t>“).</w:t>
      </w:r>
    </w:p>
    <w:p w:rsidR="003B3880" w:rsidRPr="003B3880" w:rsidRDefault="003B3880" w:rsidP="007664AC">
      <w:pPr>
        <w:pStyle w:val="Sraopastraipa"/>
        <w:numPr>
          <w:ilvl w:val="0"/>
          <w:numId w:val="35"/>
        </w:numPr>
        <w:spacing w:after="160" w:line="256" w:lineRule="auto"/>
      </w:pPr>
      <w:r>
        <w:lastRenderedPageBreak/>
        <w:t xml:space="preserve">Pagal gautus rezultatus 2020 m. tobulinsime </w:t>
      </w:r>
      <w:r w:rsidR="007319C2">
        <w:t xml:space="preserve">pamokų , projektų, projektinių veiklų metu </w:t>
      </w:r>
      <w:r>
        <w:t>užduočių difer</w:t>
      </w:r>
      <w:r w:rsidR="007319C2">
        <w:t>e</w:t>
      </w:r>
      <w:r>
        <w:t xml:space="preserve">ncijavimą, individualizavimą, suasmeninimą </w:t>
      </w:r>
    </w:p>
    <w:p w:rsidR="000F2B72" w:rsidRPr="009D7C50" w:rsidRDefault="009D7C50" w:rsidP="009D7C50">
      <w:pPr>
        <w:spacing w:after="160" w:line="256" w:lineRule="auto"/>
        <w:rPr>
          <w:b/>
        </w:rPr>
      </w:pPr>
      <w:r>
        <w:rPr>
          <w:b/>
        </w:rPr>
        <w:t xml:space="preserve">               </w:t>
      </w:r>
      <w:r w:rsidR="000F2B72" w:rsidRPr="009D7C50">
        <w:rPr>
          <w:b/>
        </w:rPr>
        <w:t>Remiantis mokyklos stebėsena ir vertinimu atlikta vidinė aplinkos analizė (SWOT).</w:t>
      </w:r>
    </w:p>
    <w:p w:rsidR="000F2B72" w:rsidRDefault="000F2B72" w:rsidP="000F2B72">
      <w:pPr>
        <w:spacing w:line="360" w:lineRule="auto"/>
        <w:ind w:firstLine="900"/>
        <w:jc w:val="both"/>
        <w:rPr>
          <w:b/>
        </w:rPr>
      </w:pPr>
      <w:r>
        <w:rPr>
          <w:b/>
        </w:rPr>
        <w:t>Stipriosios pusės.</w:t>
      </w:r>
    </w:p>
    <w:p w:rsidR="000F2B72" w:rsidRDefault="000F2B72" w:rsidP="000F2B72">
      <w:pPr>
        <w:spacing w:line="360" w:lineRule="auto"/>
        <w:ind w:firstLine="900"/>
        <w:jc w:val="both"/>
      </w:pPr>
      <w:r>
        <w:t xml:space="preserve">Pedagogų kompetencija, veiklos efektyvumas ir iniciatyvumas, tikslinga ugdomoji veikla, funkcionali ir estetiška aplinka  padeda gerinti ugdymosi bei aplinkos sąlygas. Išlaikyta nusistovėjusi mokyklos tradicijų tąsa, sudaro palankias sąlygas mokyklos dalyvavimui vykdomuose projektuose, renginiuose, konkursuose, stiprinant mokyklos mokinių tėvų ir kitų bendruomenės narių ryšius. </w:t>
      </w:r>
    </w:p>
    <w:p w:rsidR="000F2B72" w:rsidRDefault="000F2B72" w:rsidP="000F2B72">
      <w:pPr>
        <w:spacing w:line="360" w:lineRule="auto"/>
        <w:ind w:firstLine="900"/>
        <w:jc w:val="both"/>
      </w:pPr>
      <w:r>
        <w:t>Mokyklos atvirumas ir svetingumas</w:t>
      </w:r>
    </w:p>
    <w:p w:rsidR="000F2B72" w:rsidRDefault="000F2B72" w:rsidP="000F2B72">
      <w:pPr>
        <w:spacing w:line="360" w:lineRule="auto"/>
        <w:ind w:firstLine="900"/>
        <w:jc w:val="both"/>
      </w:pPr>
      <w:r>
        <w:t>Klasių mikroklimatas palankus mokymuisi.</w:t>
      </w:r>
    </w:p>
    <w:p w:rsidR="000F2B72" w:rsidRDefault="000F2B72" w:rsidP="000F2B72">
      <w:pPr>
        <w:spacing w:line="360" w:lineRule="auto"/>
        <w:ind w:firstLine="900"/>
        <w:jc w:val="both"/>
      </w:pPr>
      <w:r>
        <w:t>Tėvai tinkamai informuojami apie vaikų pasiekimus, lankomumą ir elgesį.</w:t>
      </w:r>
    </w:p>
    <w:p w:rsidR="000F2B72" w:rsidRDefault="000F2B72" w:rsidP="000F2B72">
      <w:pPr>
        <w:spacing w:line="360" w:lineRule="auto"/>
        <w:ind w:firstLine="900"/>
        <w:jc w:val="both"/>
      </w:pPr>
      <w:r>
        <w:t>Geri mokinių pasiekimai dalykų olimpiadose, konkursuose, sporto varžybose.</w:t>
      </w:r>
    </w:p>
    <w:p w:rsidR="000F2B72" w:rsidRDefault="000F2B72" w:rsidP="000F2B72">
      <w:pPr>
        <w:spacing w:line="360" w:lineRule="auto"/>
        <w:ind w:firstLine="900"/>
        <w:jc w:val="both"/>
      </w:pPr>
      <w:r>
        <w:t>Atnaujinama ir turtinama mokyklos materialinė bazė, siekiant įgyvendinti ugdymo(-</w:t>
      </w:r>
      <w:proofErr w:type="spellStart"/>
      <w:r>
        <w:t>si</w:t>
      </w:r>
      <w:proofErr w:type="spellEnd"/>
      <w:r>
        <w:t>) tikslus ir uždavinius.</w:t>
      </w:r>
    </w:p>
    <w:p w:rsidR="000F2B72" w:rsidRDefault="000F2B72" w:rsidP="000F2B72">
      <w:pPr>
        <w:spacing w:line="360" w:lineRule="auto"/>
        <w:ind w:firstLine="900"/>
        <w:jc w:val="both"/>
        <w:rPr>
          <w:b/>
        </w:rPr>
      </w:pPr>
      <w:r>
        <w:rPr>
          <w:b/>
        </w:rPr>
        <w:t>Silpnosios pusės</w:t>
      </w:r>
    </w:p>
    <w:p w:rsidR="000F2B72" w:rsidRDefault="000F2B72" w:rsidP="000F2B72">
      <w:pPr>
        <w:spacing w:line="360" w:lineRule="auto"/>
        <w:ind w:firstLine="900"/>
        <w:jc w:val="both"/>
      </w:pPr>
      <w:r>
        <w:t>Tėvai nėra aktyvūs mokyklos ugdymo proceso dalyviai, tėvų ir klasės vadovų bendravimas epizodinio pobūdžio, neišnaudotos bendradarbiavimo su mokinių tėvais galimybės. Trūksta patirties rengiant tarptautinius projektus. Tolerantiškumo trūkumas tarp bendruomenės narių. Mokymosi uždavinio, orientuoto į pamatuojamą rezultatą pamokoje, formulavimas. Ugdomosios veiklos formų (strategijų, būdų, metodų) tinkamumas mokymosi motyvacijai palaikyti. Kiekvieno mokinio pažangos stebėjimas pamokoje bei rezultatų analizavimas ir panaudojimas</w:t>
      </w:r>
    </w:p>
    <w:p w:rsidR="000F2B72" w:rsidRDefault="000F2B72" w:rsidP="000F2B72">
      <w:pPr>
        <w:spacing w:line="360" w:lineRule="auto"/>
        <w:ind w:firstLine="900"/>
        <w:jc w:val="both"/>
        <w:rPr>
          <w:b/>
        </w:rPr>
      </w:pPr>
      <w:r>
        <w:rPr>
          <w:b/>
        </w:rPr>
        <w:t>Galimybės</w:t>
      </w:r>
    </w:p>
    <w:p w:rsidR="000F2B72" w:rsidRDefault="000F2B72" w:rsidP="000F2B72">
      <w:pPr>
        <w:spacing w:line="360" w:lineRule="auto"/>
        <w:ind w:firstLine="900"/>
        <w:jc w:val="both"/>
      </w:pPr>
      <w:r>
        <w:t xml:space="preserve">Dalyvaujant šalies ir  rajono konkursuose, olimpiadose, projektuose sudarytos sąlygos mokytojų kvalifikacijos tobulinimui. Mokytojams ir mokiniams įsitraukus į įvairią veiklą, mokykloje kaupiama geroji patirtis, organizuojama įvairesnė pažintinė, kultūrinė, sportinė, meninė, kūrybinė ir prevencinė veikla. </w:t>
      </w:r>
    </w:p>
    <w:p w:rsidR="000F2B72" w:rsidRDefault="000F2B72" w:rsidP="000F2B72">
      <w:pPr>
        <w:spacing w:line="360" w:lineRule="auto"/>
        <w:ind w:firstLine="900"/>
        <w:jc w:val="both"/>
        <w:rPr>
          <w:b/>
        </w:rPr>
      </w:pPr>
      <w:r>
        <w:rPr>
          <w:b/>
        </w:rPr>
        <w:t>Grėsmės</w:t>
      </w:r>
    </w:p>
    <w:p w:rsidR="00476C66" w:rsidRDefault="000F2B72" w:rsidP="00476C66">
      <w:pPr>
        <w:spacing w:line="360" w:lineRule="auto"/>
        <w:ind w:firstLine="900"/>
        <w:jc w:val="both"/>
      </w:pPr>
      <w:r>
        <w:t xml:space="preserve">Vis mažiau galimybių motyvuoti žmones aktyvumui. Didėjanti bedarbystė, blogėjanti ekonominė situacija sudaro prielaidų formuotis šeimose abejingam požiūriui į vaikų mokymąsi. Mokytojų, dirbančių keliose mokyklose, darbo laiko paskirstymo įtaka tvarkaraščio sudarymui. Tai priverčia tvarkaraštį taikyti prie mokytojų, o ne mokinių poreikių. Didėjantis problemiško elgesio mokinių skaičius. Vis žemėjantis mokinių sveikatos indeksas Lietuvoje, didėjantis dėl ligos praleistų </w:t>
      </w:r>
      <w:r>
        <w:lastRenderedPageBreak/>
        <w:t>pamokų skaičius mokykloje, kai pamokas teisina tėvai. Natūraliai mažėjantis mokinių skaičius. Todėl mažėjantis pedagogų darbo krūvis, kuris priverčia ieškoti papildomo darbo kitose mokyklose.</w:t>
      </w:r>
    </w:p>
    <w:p w:rsidR="00476C66" w:rsidRPr="00476C66" w:rsidRDefault="00476C66" w:rsidP="00476C66">
      <w:pPr>
        <w:spacing w:line="360" w:lineRule="auto"/>
        <w:ind w:firstLine="900"/>
        <w:jc w:val="both"/>
      </w:pPr>
    </w:p>
    <w:p w:rsidR="001A57F5" w:rsidRPr="00AA3C31" w:rsidRDefault="001A57F5" w:rsidP="001A57F5">
      <w:pPr>
        <w:numPr>
          <w:ilvl w:val="0"/>
          <w:numId w:val="11"/>
        </w:numPr>
        <w:tabs>
          <w:tab w:val="left" w:pos="709"/>
        </w:tabs>
        <w:spacing w:after="200" w:line="276" w:lineRule="auto"/>
        <w:ind w:left="0" w:firstLine="0"/>
        <w:contextualSpacing/>
        <w:jc w:val="center"/>
        <w:rPr>
          <w:b/>
        </w:rPr>
      </w:pPr>
      <w:r>
        <w:rPr>
          <w:b/>
        </w:rPr>
        <w:t xml:space="preserve">2020 </w:t>
      </w:r>
      <w:r w:rsidRPr="00AA3C31">
        <w:rPr>
          <w:b/>
        </w:rPr>
        <w:t>METŲ PRIORITETAI</w:t>
      </w:r>
    </w:p>
    <w:p w:rsidR="001A57F5" w:rsidRDefault="001A57F5" w:rsidP="001A57F5">
      <w:pPr>
        <w:tabs>
          <w:tab w:val="left" w:pos="10616"/>
        </w:tabs>
        <w:spacing w:after="200" w:line="276" w:lineRule="auto"/>
        <w:contextualSpacing/>
        <w:rPr>
          <w:b/>
        </w:rPr>
      </w:pPr>
      <w:r w:rsidRPr="00AA3C31">
        <w:rPr>
          <w:b/>
        </w:rPr>
        <w:tab/>
      </w:r>
    </w:p>
    <w:p w:rsidR="001A57F5" w:rsidRPr="00D407D1" w:rsidRDefault="001A57F5" w:rsidP="001A57F5">
      <w:pPr>
        <w:spacing w:line="360" w:lineRule="auto"/>
        <w:jc w:val="both"/>
        <w:rPr>
          <w:color w:val="000000"/>
        </w:rPr>
      </w:pPr>
      <w:r>
        <w:rPr>
          <w:color w:val="000000"/>
        </w:rPr>
        <w:t>Mokykla,</w:t>
      </w:r>
      <w:r w:rsidRPr="00D407D1">
        <w:rPr>
          <w:color w:val="000000"/>
        </w:rPr>
        <w:t xml:space="preserve"> atsižvelgdama į švietimo kaitos procesus, kurdama šiuolaikinę kūrybišką mokymosi aplinką, siekdama ugdymo kokybės, tęstinumo ir dermės</w:t>
      </w:r>
      <w:r>
        <w:rPr>
          <w:color w:val="000000"/>
        </w:rPr>
        <w:t xml:space="preserve">, organizuoja ugdomąją veiklą </w:t>
      </w:r>
      <w:r w:rsidRPr="00D407D1">
        <w:rPr>
          <w:color w:val="000000"/>
        </w:rPr>
        <w:t xml:space="preserve"> suteikia galimybes:</w:t>
      </w:r>
    </w:p>
    <w:p w:rsidR="001A57F5" w:rsidRPr="008177F3" w:rsidRDefault="001A57F5" w:rsidP="001A57F5">
      <w:pPr>
        <w:numPr>
          <w:ilvl w:val="0"/>
          <w:numId w:val="12"/>
        </w:numPr>
        <w:spacing w:line="360" w:lineRule="auto"/>
        <w:ind w:left="814"/>
        <w:jc w:val="both"/>
        <w:rPr>
          <w:color w:val="000000"/>
        </w:rPr>
      </w:pPr>
      <w:r w:rsidRPr="00D407D1">
        <w:rPr>
          <w:color w:val="000000"/>
        </w:rPr>
        <w:t xml:space="preserve">atsiskleisti individualiems vaikų gebėjimams ir savirealizacijai (įskaitant specialiuosius </w:t>
      </w:r>
      <w:r>
        <w:rPr>
          <w:color w:val="000000"/>
        </w:rPr>
        <w:t xml:space="preserve"> </w:t>
      </w:r>
      <w:r w:rsidRPr="008177F3">
        <w:rPr>
          <w:color w:val="000000"/>
        </w:rPr>
        <w:t>poreikius);</w:t>
      </w:r>
    </w:p>
    <w:p w:rsidR="001A57F5" w:rsidRPr="008177F3" w:rsidRDefault="001A57F5" w:rsidP="001A57F5">
      <w:pPr>
        <w:numPr>
          <w:ilvl w:val="0"/>
          <w:numId w:val="12"/>
        </w:numPr>
        <w:spacing w:line="360" w:lineRule="auto"/>
        <w:ind w:left="814"/>
        <w:jc w:val="both"/>
        <w:rPr>
          <w:color w:val="000000"/>
        </w:rPr>
      </w:pPr>
      <w:r w:rsidRPr="00D407D1">
        <w:rPr>
          <w:color w:val="000000"/>
        </w:rPr>
        <w:t xml:space="preserve">ugdytis pilietiškai, sąmoningai, suvokiančiai savo tautinį tapatumą, gebančiai integruotis ir </w:t>
      </w:r>
      <w:r>
        <w:rPr>
          <w:color w:val="000000"/>
        </w:rPr>
        <w:t xml:space="preserve"> </w:t>
      </w:r>
      <w:r w:rsidRPr="008177F3">
        <w:rPr>
          <w:color w:val="000000"/>
        </w:rPr>
        <w:t>kurti permainų pasaulyje asmenybei</w:t>
      </w:r>
    </w:p>
    <w:p w:rsidR="00944C96" w:rsidRDefault="00944C96" w:rsidP="00944C96">
      <w:pPr>
        <w:pStyle w:val="Sraopastraipa"/>
        <w:ind w:left="1457"/>
        <w:rPr>
          <w:b/>
        </w:rPr>
      </w:pPr>
    </w:p>
    <w:p w:rsidR="00944C96" w:rsidRDefault="00944C96" w:rsidP="00944C96">
      <w:pPr>
        <w:pStyle w:val="Sraopastraipa"/>
        <w:ind w:left="1457"/>
        <w:rPr>
          <w:b/>
        </w:rPr>
      </w:pPr>
    </w:p>
    <w:p w:rsidR="00944C96" w:rsidRDefault="00944C96" w:rsidP="00944C96">
      <w:pPr>
        <w:pStyle w:val="Sraopastraipa"/>
        <w:ind w:left="1457"/>
        <w:rPr>
          <w:b/>
        </w:rPr>
      </w:pPr>
    </w:p>
    <w:p w:rsidR="001A57F5" w:rsidRPr="006A0229" w:rsidRDefault="001A57F5" w:rsidP="001A57F5">
      <w:pPr>
        <w:pStyle w:val="Sraopastraipa"/>
        <w:numPr>
          <w:ilvl w:val="0"/>
          <w:numId w:val="11"/>
        </w:numPr>
        <w:jc w:val="center"/>
        <w:rPr>
          <w:b/>
        </w:rPr>
      </w:pPr>
      <w:r w:rsidRPr="006A0229">
        <w:rPr>
          <w:b/>
        </w:rPr>
        <w:t>STRATEGINIS TIKSLAS</w:t>
      </w:r>
    </w:p>
    <w:p w:rsidR="001A57F5" w:rsidRPr="006A0229" w:rsidRDefault="001A57F5" w:rsidP="001A57F5">
      <w:pPr>
        <w:pStyle w:val="Sraopastraipa"/>
        <w:ind w:left="1457"/>
        <w:rPr>
          <w:b/>
        </w:rPr>
      </w:pPr>
    </w:p>
    <w:p w:rsidR="009D7C50" w:rsidRDefault="001A57F5" w:rsidP="00944C96">
      <w:pPr>
        <w:spacing w:line="360" w:lineRule="auto"/>
        <w:ind w:firstLine="709"/>
        <w:jc w:val="both"/>
      </w:pPr>
      <w:r>
        <w:t>Ugdymo kokybės gerinimas didinant mokymosi patrauklumą ir efektyvumą diferencijuojant ir integruojant ugdymo turinį, teikiant kokybišką ir prieinamą švietimą valstybine kalba.</w:t>
      </w:r>
    </w:p>
    <w:p w:rsidR="009D7C50" w:rsidRPr="00AA3C31" w:rsidRDefault="009D7C50" w:rsidP="001A57F5">
      <w:pPr>
        <w:spacing w:line="360" w:lineRule="auto"/>
        <w:ind w:firstLine="709"/>
        <w:jc w:val="both"/>
      </w:pPr>
    </w:p>
    <w:p w:rsidR="001A57F5" w:rsidRDefault="001A57F5" w:rsidP="001A57F5">
      <w:pPr>
        <w:pStyle w:val="Sraopastraipa"/>
        <w:numPr>
          <w:ilvl w:val="0"/>
          <w:numId w:val="13"/>
        </w:numPr>
        <w:spacing w:after="200" w:line="360" w:lineRule="auto"/>
        <w:ind w:left="0" w:firstLine="0"/>
        <w:jc w:val="center"/>
        <w:rPr>
          <w:rFonts w:eastAsia="Calibri"/>
          <w:b/>
        </w:rPr>
      </w:pPr>
      <w:r>
        <w:rPr>
          <w:rFonts w:eastAsia="Calibri"/>
          <w:b/>
        </w:rPr>
        <w:t>PRIEMONIŲ ĮGYVENDINIMO PLANAS</w:t>
      </w:r>
    </w:p>
    <w:p w:rsidR="001A57F5" w:rsidRDefault="001A57F5" w:rsidP="001A57F5">
      <w:pPr>
        <w:pStyle w:val="Sraopastraipa"/>
        <w:spacing w:after="200" w:line="360" w:lineRule="auto"/>
        <w:rPr>
          <w:rFonts w:eastAsia="Calibri"/>
          <w:b/>
          <w:highlight w:val="cyan"/>
        </w:rPr>
      </w:pPr>
    </w:p>
    <w:p w:rsidR="001A57F5" w:rsidRDefault="009D7C50" w:rsidP="001A57F5">
      <w:pPr>
        <w:pStyle w:val="Sraopastraipa"/>
        <w:tabs>
          <w:tab w:val="left" w:pos="0"/>
          <w:tab w:val="left" w:pos="284"/>
        </w:tabs>
        <w:spacing w:line="360" w:lineRule="auto"/>
        <w:ind w:left="0"/>
        <w:jc w:val="both"/>
        <w:rPr>
          <w:b/>
        </w:rPr>
      </w:pPr>
      <w:r>
        <w:rPr>
          <w:b/>
        </w:rPr>
        <w:t xml:space="preserve">                                                            </w:t>
      </w:r>
      <w:r w:rsidR="001A57F5">
        <w:rPr>
          <w:b/>
        </w:rPr>
        <w:t>TIKSLAI</w:t>
      </w:r>
      <w:r w:rsidR="00B764DE">
        <w:rPr>
          <w:b/>
        </w:rPr>
        <w:t xml:space="preserve"> IR UŽDAVINIAI </w:t>
      </w:r>
    </w:p>
    <w:p w:rsidR="001A57F5" w:rsidRDefault="001A57F5" w:rsidP="001A57F5">
      <w:pPr>
        <w:pStyle w:val="Default"/>
        <w:ind w:firstLine="567"/>
        <w:jc w:val="both"/>
      </w:pPr>
      <w:r>
        <w:t>Iškeliant 2020 m. mokyklos veiklos tikslus atsižvelgta į mokyklos strategines kryptis ir  prioritetus – ugdymo kokybės gerinimą, mokyklos bendruomeniškumą, SSGG analizę, ugdymo proceso stebėsenos išvadas.</w:t>
      </w:r>
    </w:p>
    <w:p w:rsidR="001A57F5" w:rsidRPr="00720B77" w:rsidRDefault="001A57F5" w:rsidP="001A57F5">
      <w:pPr>
        <w:pStyle w:val="Default"/>
        <w:ind w:firstLine="567"/>
        <w:jc w:val="both"/>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6"/>
        <w:gridCol w:w="6209"/>
      </w:tblGrid>
      <w:tr w:rsidR="001A57F5" w:rsidRPr="001B1EF5" w:rsidTr="00B6215F">
        <w:trPr>
          <w:trHeight w:val="347"/>
        </w:trPr>
        <w:tc>
          <w:tcPr>
            <w:tcW w:w="3856" w:type="dxa"/>
          </w:tcPr>
          <w:p w:rsidR="001A57F5" w:rsidRPr="00720B77" w:rsidRDefault="001A57F5" w:rsidP="00B6215F">
            <w:pPr>
              <w:tabs>
                <w:tab w:val="left" w:pos="360"/>
              </w:tabs>
              <w:ind w:left="75"/>
              <w:jc w:val="both"/>
              <w:rPr>
                <w:b/>
              </w:rPr>
            </w:pPr>
            <w:r w:rsidRPr="00720B77">
              <w:rPr>
                <w:b/>
              </w:rPr>
              <w:t xml:space="preserve">TIKSLAI </w:t>
            </w:r>
          </w:p>
        </w:tc>
        <w:tc>
          <w:tcPr>
            <w:tcW w:w="6209" w:type="dxa"/>
          </w:tcPr>
          <w:p w:rsidR="001A57F5" w:rsidRPr="00720B77" w:rsidRDefault="001A57F5" w:rsidP="00B6215F">
            <w:pPr>
              <w:tabs>
                <w:tab w:val="left" w:pos="360"/>
              </w:tabs>
              <w:jc w:val="both"/>
              <w:rPr>
                <w:b/>
              </w:rPr>
            </w:pPr>
            <w:r w:rsidRPr="00720B77">
              <w:rPr>
                <w:b/>
              </w:rPr>
              <w:t xml:space="preserve">UŽDAVINIAI </w:t>
            </w:r>
          </w:p>
        </w:tc>
      </w:tr>
      <w:tr w:rsidR="001A57F5" w:rsidRPr="001B1EF5" w:rsidTr="00B6215F">
        <w:tc>
          <w:tcPr>
            <w:tcW w:w="3856" w:type="dxa"/>
          </w:tcPr>
          <w:p w:rsidR="001A57F5" w:rsidRPr="001B1EF5" w:rsidRDefault="001A57F5" w:rsidP="00B6215F">
            <w:pPr>
              <w:pStyle w:val="Betarp"/>
              <w:rPr>
                <w:lang w:val="lt-LT"/>
              </w:rPr>
            </w:pPr>
            <w:r w:rsidRPr="001B1EF5">
              <w:rPr>
                <w:lang w:val="lt-LT"/>
              </w:rPr>
              <w:t>1.</w:t>
            </w:r>
            <w:r>
              <w:rPr>
                <w:lang w:val="lt-LT"/>
              </w:rPr>
              <w:t xml:space="preserve"> Siekti kiekvieno mokinio socialinių, emocinių ir akademinių įgūdžių dermės</w:t>
            </w:r>
          </w:p>
        </w:tc>
        <w:tc>
          <w:tcPr>
            <w:tcW w:w="6209" w:type="dxa"/>
          </w:tcPr>
          <w:p w:rsidR="001A57F5" w:rsidRPr="0040102C" w:rsidRDefault="001A57F5" w:rsidP="00B6215F">
            <w:pPr>
              <w:pStyle w:val="Betarp"/>
              <w:rPr>
                <w:lang w:val="lt-LT"/>
              </w:rPr>
            </w:pPr>
            <w:r>
              <w:rPr>
                <w:lang w:val="lt-LT"/>
              </w:rPr>
              <w:t>1.1. ugdyti bendruomenės pozi</w:t>
            </w:r>
            <w:r w:rsidRPr="0040102C">
              <w:rPr>
                <w:lang w:val="lt-LT"/>
              </w:rPr>
              <w:t>tyvų požiūrį į ugdymosi aplinką;</w:t>
            </w:r>
          </w:p>
          <w:p w:rsidR="001A57F5" w:rsidRPr="00E86B0E" w:rsidRDefault="001A57F5" w:rsidP="00B6215F">
            <w:pPr>
              <w:tabs>
                <w:tab w:val="left" w:pos="360"/>
              </w:tabs>
              <w:jc w:val="both"/>
            </w:pPr>
            <w:r>
              <w:t xml:space="preserve">1.2. siekti geresnių mokymosi rezultatų atsižvelgiant į individualius mokinio gebėjimus. </w:t>
            </w:r>
          </w:p>
        </w:tc>
      </w:tr>
      <w:tr w:rsidR="001A57F5" w:rsidRPr="001B1EF5" w:rsidTr="00B6215F">
        <w:tc>
          <w:tcPr>
            <w:tcW w:w="3856" w:type="dxa"/>
          </w:tcPr>
          <w:p w:rsidR="001A57F5" w:rsidRPr="001B1EF5" w:rsidRDefault="001A57F5" w:rsidP="00B6215F">
            <w:pPr>
              <w:tabs>
                <w:tab w:val="left" w:pos="360"/>
              </w:tabs>
              <w:ind w:left="75"/>
              <w:jc w:val="both"/>
            </w:pPr>
            <w:r>
              <w:t>2.Pozityvios emocinės aplinkos, kuriančios gerą bendruomenės narių savijautą mokykloje, kūrimas.</w:t>
            </w:r>
          </w:p>
        </w:tc>
        <w:tc>
          <w:tcPr>
            <w:tcW w:w="6209" w:type="dxa"/>
          </w:tcPr>
          <w:p w:rsidR="001A57F5" w:rsidRPr="00E86B0E" w:rsidRDefault="001A57F5" w:rsidP="00B6215F">
            <w:pPr>
              <w:jc w:val="both"/>
            </w:pPr>
            <w:r w:rsidRPr="00E86B0E">
              <w:t>2.1</w:t>
            </w:r>
            <w:r>
              <w:t>. Kurti naujas, saugias, skatinančias veikti ugdymo(</w:t>
            </w:r>
            <w:proofErr w:type="spellStart"/>
            <w:r>
              <w:t>si</w:t>
            </w:r>
            <w:proofErr w:type="spellEnd"/>
            <w:r>
              <w:t>) aplinkas, be turtinti esamas naujomis priemonėmis.</w:t>
            </w:r>
          </w:p>
        </w:tc>
      </w:tr>
    </w:tbl>
    <w:p w:rsidR="001A57F5" w:rsidRDefault="001A57F5" w:rsidP="001A57F5">
      <w:pPr>
        <w:jc w:val="both"/>
      </w:pPr>
    </w:p>
    <w:p w:rsidR="001A57F5" w:rsidRPr="0001490E" w:rsidRDefault="001A57F5" w:rsidP="001A57F5">
      <w:pPr>
        <w:jc w:val="both"/>
      </w:pPr>
      <w:r>
        <w:t>Tikslų ir uždavinių įgyvendinimui per 2020  metus mokyklos bendruomenė numatė 1</w:t>
      </w:r>
      <w:r w:rsidR="00BE690D">
        <w:t>5</w:t>
      </w:r>
      <w:r>
        <w:t xml:space="preserve"> veiklos priemonių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3009"/>
        <w:gridCol w:w="51"/>
        <w:gridCol w:w="1225"/>
        <w:gridCol w:w="283"/>
        <w:gridCol w:w="1418"/>
        <w:gridCol w:w="170"/>
        <w:gridCol w:w="1531"/>
      </w:tblGrid>
      <w:tr w:rsidR="001A57F5" w:rsidRPr="00A20C38" w:rsidTr="00B6215F">
        <w:tc>
          <w:tcPr>
            <w:tcW w:w="10207" w:type="dxa"/>
            <w:gridSpan w:val="8"/>
          </w:tcPr>
          <w:p w:rsidR="001A57F5" w:rsidRPr="0001490E" w:rsidRDefault="001A57F5" w:rsidP="00B6215F">
            <w:pPr>
              <w:rPr>
                <w:b/>
              </w:rPr>
            </w:pPr>
            <w:r w:rsidRPr="0001490E">
              <w:rPr>
                <w:b/>
              </w:rPr>
              <w:t>1. Tikslas:</w:t>
            </w:r>
            <w:r>
              <w:t xml:space="preserve"> </w:t>
            </w:r>
            <w:r w:rsidRPr="00631DF3">
              <w:rPr>
                <w:i/>
              </w:rPr>
              <w:t>Siekti kiekvieno mokinio socialinių, emocinių ir akademinių įgūdžių dermė</w:t>
            </w:r>
            <w:r>
              <w:rPr>
                <w:i/>
              </w:rPr>
              <w:t>s.</w:t>
            </w:r>
          </w:p>
        </w:tc>
      </w:tr>
      <w:tr w:rsidR="001A57F5" w:rsidRPr="00A20C38" w:rsidTr="00B6215F">
        <w:tc>
          <w:tcPr>
            <w:tcW w:w="10207" w:type="dxa"/>
            <w:gridSpan w:val="8"/>
          </w:tcPr>
          <w:p w:rsidR="001A57F5" w:rsidRPr="0001490E" w:rsidRDefault="001A57F5" w:rsidP="00B6215F">
            <w:pPr>
              <w:rPr>
                <w:b/>
              </w:rPr>
            </w:pPr>
            <w:r w:rsidRPr="0001490E">
              <w:rPr>
                <w:b/>
              </w:rPr>
              <w:t xml:space="preserve">1.1. Uždavinys: </w:t>
            </w:r>
            <w:r w:rsidRPr="0001490E">
              <w:rPr>
                <w:i/>
              </w:rPr>
              <w:t xml:space="preserve"> </w:t>
            </w:r>
            <w:r w:rsidRPr="00631DF3">
              <w:rPr>
                <w:i/>
              </w:rPr>
              <w:t>ugdyti bendruomenės pozityvų požiūrį į ugdymosi aplinką.</w:t>
            </w:r>
          </w:p>
        </w:tc>
      </w:tr>
      <w:tr w:rsidR="001A57F5" w:rsidRPr="0001490E" w:rsidTr="00B6215F">
        <w:tc>
          <w:tcPr>
            <w:tcW w:w="2520" w:type="dxa"/>
          </w:tcPr>
          <w:p w:rsidR="001A57F5" w:rsidRPr="0001490E" w:rsidRDefault="001A57F5" w:rsidP="00B6215F">
            <w:pPr>
              <w:rPr>
                <w:b/>
              </w:rPr>
            </w:pPr>
            <w:r>
              <w:rPr>
                <w:b/>
              </w:rPr>
              <w:lastRenderedPageBreak/>
              <w:t>Įgyvendinimo p</w:t>
            </w:r>
            <w:r w:rsidRPr="0001490E">
              <w:rPr>
                <w:b/>
              </w:rPr>
              <w:t>riemonė</w:t>
            </w:r>
            <w:r>
              <w:rPr>
                <w:b/>
              </w:rPr>
              <w:t>s</w:t>
            </w:r>
          </w:p>
        </w:tc>
        <w:tc>
          <w:tcPr>
            <w:tcW w:w="3060" w:type="dxa"/>
            <w:gridSpan w:val="2"/>
          </w:tcPr>
          <w:p w:rsidR="001A57F5" w:rsidRPr="0001490E" w:rsidRDefault="001A57F5" w:rsidP="00B6215F">
            <w:pPr>
              <w:rPr>
                <w:b/>
              </w:rPr>
            </w:pPr>
            <w:r>
              <w:rPr>
                <w:b/>
              </w:rPr>
              <w:t xml:space="preserve">Rezultatai, produktas, kriterijus </w:t>
            </w:r>
          </w:p>
        </w:tc>
        <w:tc>
          <w:tcPr>
            <w:tcW w:w="1225" w:type="dxa"/>
          </w:tcPr>
          <w:p w:rsidR="001A57F5" w:rsidRPr="0001490E" w:rsidRDefault="001A57F5" w:rsidP="00B6215F">
            <w:pPr>
              <w:rPr>
                <w:b/>
              </w:rPr>
            </w:pPr>
            <w:r>
              <w:rPr>
                <w:b/>
              </w:rPr>
              <w:t xml:space="preserve">Atlikimo laikas </w:t>
            </w:r>
          </w:p>
        </w:tc>
        <w:tc>
          <w:tcPr>
            <w:tcW w:w="1871" w:type="dxa"/>
            <w:gridSpan w:val="3"/>
          </w:tcPr>
          <w:p w:rsidR="001A57F5" w:rsidRPr="0001490E" w:rsidRDefault="001A57F5" w:rsidP="00B6215F">
            <w:pPr>
              <w:rPr>
                <w:b/>
              </w:rPr>
            </w:pPr>
            <w:r w:rsidRPr="0001490E">
              <w:rPr>
                <w:b/>
              </w:rPr>
              <w:t>Atsiskaitymo forma</w:t>
            </w:r>
          </w:p>
        </w:tc>
        <w:tc>
          <w:tcPr>
            <w:tcW w:w="1531" w:type="dxa"/>
          </w:tcPr>
          <w:p w:rsidR="001A57F5" w:rsidRPr="0001490E" w:rsidRDefault="001A57F5" w:rsidP="00B6215F">
            <w:pPr>
              <w:rPr>
                <w:b/>
              </w:rPr>
            </w:pPr>
            <w:r w:rsidRPr="0001490E">
              <w:rPr>
                <w:b/>
              </w:rPr>
              <w:t>Atsakingas</w:t>
            </w:r>
          </w:p>
        </w:tc>
      </w:tr>
      <w:tr w:rsidR="001A57F5" w:rsidRPr="0001490E" w:rsidTr="00B6215F">
        <w:trPr>
          <w:trHeight w:val="1072"/>
        </w:trPr>
        <w:tc>
          <w:tcPr>
            <w:tcW w:w="2520" w:type="dxa"/>
          </w:tcPr>
          <w:p w:rsidR="001A57F5" w:rsidRPr="008D76EE" w:rsidRDefault="001A57F5" w:rsidP="00B6215F">
            <w:r w:rsidRPr="008D76EE">
              <w:t>1. Seminara</w:t>
            </w:r>
            <w:r>
              <w:t>i</w:t>
            </w:r>
            <w:r w:rsidRPr="008D76EE">
              <w:t xml:space="preserve"> </w:t>
            </w:r>
            <w:r>
              <w:t>mokytojo savivertės ir įvaizdžio</w:t>
            </w:r>
            <w:r w:rsidR="00B5111F">
              <w:t xml:space="preserve"> gerinimo bei formavimo temomis, bei mokymo ir ugdymo klausimais </w:t>
            </w:r>
          </w:p>
        </w:tc>
        <w:tc>
          <w:tcPr>
            <w:tcW w:w="3060" w:type="dxa"/>
            <w:gridSpan w:val="2"/>
          </w:tcPr>
          <w:p w:rsidR="001A57F5" w:rsidRPr="008D76EE" w:rsidRDefault="001A57F5" w:rsidP="00B6215F">
            <w:pPr>
              <w:pStyle w:val="Default"/>
              <w:rPr>
                <w:color w:val="auto"/>
              </w:rPr>
            </w:pPr>
            <w:r>
              <w:rPr>
                <w:color w:val="auto"/>
              </w:rPr>
              <w:t>80 proc. mokyklos mokytojų pagilins žinias  ir praplės savo kompetencijas apie mokytojų savivertę, įvaizdį ir jų formavimą visuomenėje</w:t>
            </w:r>
          </w:p>
        </w:tc>
        <w:tc>
          <w:tcPr>
            <w:tcW w:w="1225" w:type="dxa"/>
          </w:tcPr>
          <w:p w:rsidR="001A57F5" w:rsidRPr="008D76EE" w:rsidRDefault="001A57F5" w:rsidP="00B6215F">
            <w:r w:rsidRPr="008D76EE">
              <w:t>20</w:t>
            </w:r>
            <w:r>
              <w:t>20</w:t>
            </w:r>
            <w:r w:rsidRPr="008D76EE">
              <w:t xml:space="preserve"> m.</w:t>
            </w:r>
          </w:p>
          <w:p w:rsidR="001A57F5" w:rsidRPr="008D76EE" w:rsidRDefault="001A57F5" w:rsidP="00B6215F"/>
        </w:tc>
        <w:tc>
          <w:tcPr>
            <w:tcW w:w="1871" w:type="dxa"/>
            <w:gridSpan w:val="3"/>
          </w:tcPr>
          <w:p w:rsidR="001A57F5" w:rsidRPr="008D76EE" w:rsidRDefault="001A57F5" w:rsidP="00B6215F">
            <w:r w:rsidRPr="008D76EE">
              <w:t>Aptarima</w:t>
            </w:r>
            <w:r>
              <w:t>s metodinėje grupėje</w:t>
            </w:r>
          </w:p>
        </w:tc>
        <w:tc>
          <w:tcPr>
            <w:tcW w:w="1531" w:type="dxa"/>
          </w:tcPr>
          <w:p w:rsidR="001A57F5" w:rsidRPr="008D76EE" w:rsidRDefault="00944C96" w:rsidP="00B6215F">
            <w:r>
              <w:t>Dalykų mokytojai</w:t>
            </w:r>
          </w:p>
        </w:tc>
      </w:tr>
      <w:tr w:rsidR="001A57F5" w:rsidRPr="00E708F4" w:rsidTr="00B6215F">
        <w:tc>
          <w:tcPr>
            <w:tcW w:w="2520" w:type="dxa"/>
          </w:tcPr>
          <w:p w:rsidR="001A57F5" w:rsidRPr="008D76EE" w:rsidRDefault="001A57F5" w:rsidP="00944C96">
            <w:pPr>
              <w:pStyle w:val="Default"/>
              <w:rPr>
                <w:color w:val="auto"/>
              </w:rPr>
            </w:pPr>
            <w:r w:rsidRPr="008D76EE">
              <w:rPr>
                <w:color w:val="auto"/>
              </w:rPr>
              <w:t xml:space="preserve">2. </w:t>
            </w:r>
            <w:r>
              <w:rPr>
                <w:color w:val="auto"/>
              </w:rPr>
              <w:t>Tikslinės k</w:t>
            </w:r>
            <w:r>
              <w:t>lasių valandėlės</w:t>
            </w:r>
            <w:r>
              <w:rPr>
                <w:color w:val="auto"/>
              </w:rPr>
              <w:t xml:space="preserve"> </w:t>
            </w:r>
            <w:r w:rsidR="00944C96">
              <w:rPr>
                <w:color w:val="auto"/>
              </w:rPr>
              <w:t>6</w:t>
            </w:r>
            <w:r>
              <w:rPr>
                <w:color w:val="auto"/>
              </w:rPr>
              <w:t>-8 kl. pagal programą „Paauglystės kryžkelės“.</w:t>
            </w:r>
          </w:p>
        </w:tc>
        <w:tc>
          <w:tcPr>
            <w:tcW w:w="3060" w:type="dxa"/>
            <w:gridSpan w:val="2"/>
          </w:tcPr>
          <w:p w:rsidR="001A57F5" w:rsidRPr="008D76EE" w:rsidRDefault="001A57F5" w:rsidP="00B6215F">
            <w:r>
              <w:t xml:space="preserve"> Mokiniai pagilins bendravimo ir tinkamus konfliktų sprendimo įgūdžius, 5-8 klasėse vedamose tikslinėse klasių valandėlėse pagal programą.</w:t>
            </w:r>
          </w:p>
        </w:tc>
        <w:tc>
          <w:tcPr>
            <w:tcW w:w="1225" w:type="dxa"/>
          </w:tcPr>
          <w:p w:rsidR="001A57F5" w:rsidRPr="008D76EE" w:rsidRDefault="001A57F5" w:rsidP="00B6215F">
            <w:r>
              <w:t xml:space="preserve">Nuo 2020 m. sausio  mėn. </w:t>
            </w:r>
          </w:p>
        </w:tc>
        <w:tc>
          <w:tcPr>
            <w:tcW w:w="1871" w:type="dxa"/>
            <w:gridSpan w:val="3"/>
          </w:tcPr>
          <w:p w:rsidR="001A57F5" w:rsidRPr="008D76EE" w:rsidRDefault="001A57F5" w:rsidP="00B6215F">
            <w:r w:rsidRPr="008D76EE">
              <w:t>Aptarima</w:t>
            </w:r>
            <w:r>
              <w:t>s metodinėje grupėje</w:t>
            </w:r>
          </w:p>
        </w:tc>
        <w:tc>
          <w:tcPr>
            <w:tcW w:w="1531" w:type="dxa"/>
          </w:tcPr>
          <w:p w:rsidR="001A57F5" w:rsidRPr="006D6C1A" w:rsidRDefault="001A57F5" w:rsidP="00B6215F">
            <w:r w:rsidRPr="006D6C1A">
              <w:t xml:space="preserve">Klasių vadovai </w:t>
            </w:r>
          </w:p>
        </w:tc>
      </w:tr>
      <w:tr w:rsidR="001A57F5" w:rsidRPr="00E92DD6" w:rsidTr="00B6215F">
        <w:tc>
          <w:tcPr>
            <w:tcW w:w="2520" w:type="dxa"/>
          </w:tcPr>
          <w:p w:rsidR="001A57F5" w:rsidRPr="008D76EE" w:rsidRDefault="001A57F5" w:rsidP="00B6215F">
            <w:r>
              <w:t>3</w:t>
            </w:r>
            <w:r w:rsidRPr="008D76EE">
              <w:t>. Švietėjiška – at</w:t>
            </w:r>
            <w:r>
              <w:t xml:space="preserve">vira savaitė mokinių tėveliams ,,Man rūpi“ </w:t>
            </w:r>
            <w:r w:rsidRPr="008D76EE">
              <w:t xml:space="preserve">susitikimai – diskusijos </w:t>
            </w:r>
            <w:r>
              <w:t>vaikų auklėjimo ir ugdymo klausimais</w:t>
            </w:r>
          </w:p>
        </w:tc>
        <w:tc>
          <w:tcPr>
            <w:tcW w:w="3060" w:type="dxa"/>
            <w:gridSpan w:val="2"/>
          </w:tcPr>
          <w:p w:rsidR="001A57F5" w:rsidRDefault="001A57F5" w:rsidP="00B6215F">
            <w:r w:rsidRPr="008D76EE">
              <w:t>Įvykusi atvira švietėjiška savaitė tėveliams.</w:t>
            </w:r>
          </w:p>
          <w:p w:rsidR="001A57F5" w:rsidRPr="008D76EE" w:rsidRDefault="001A57F5" w:rsidP="00B6215F">
            <w:r>
              <w:t>Mokinių tėvai praplės žinias svarbiausiais vaikų auklėjimo ir ugdymo klausimais</w:t>
            </w:r>
          </w:p>
        </w:tc>
        <w:tc>
          <w:tcPr>
            <w:tcW w:w="1225" w:type="dxa"/>
          </w:tcPr>
          <w:p w:rsidR="001A57F5" w:rsidRPr="008D76EE" w:rsidRDefault="001A57F5" w:rsidP="00B6215F">
            <w:r w:rsidRPr="008D76EE">
              <w:t>20</w:t>
            </w:r>
            <w:r>
              <w:t>20</w:t>
            </w:r>
            <w:r w:rsidRPr="008D76EE">
              <w:t xml:space="preserve"> m. </w:t>
            </w:r>
          </w:p>
          <w:p w:rsidR="001A57F5" w:rsidRPr="008D76EE" w:rsidRDefault="00843123" w:rsidP="00B6215F">
            <w:r>
              <w:t>kovo</w:t>
            </w:r>
            <w:r w:rsidR="001A57F5" w:rsidRPr="008D76EE">
              <w:t xml:space="preserve"> mėn.</w:t>
            </w:r>
          </w:p>
        </w:tc>
        <w:tc>
          <w:tcPr>
            <w:tcW w:w="1871" w:type="dxa"/>
            <w:gridSpan w:val="3"/>
          </w:tcPr>
          <w:p w:rsidR="001A57F5" w:rsidRPr="008D76EE" w:rsidRDefault="00843123" w:rsidP="00B6215F">
            <w:r w:rsidRPr="008D76EE">
              <w:t>Aptarima</w:t>
            </w:r>
            <w:r>
              <w:t>s metodinėje grupėje</w:t>
            </w:r>
          </w:p>
        </w:tc>
        <w:tc>
          <w:tcPr>
            <w:tcW w:w="1531" w:type="dxa"/>
          </w:tcPr>
          <w:p w:rsidR="001A57F5" w:rsidRPr="008D76EE" w:rsidRDefault="001A57F5" w:rsidP="00B6215F">
            <w:r>
              <w:t xml:space="preserve">Klasių vadovai, pavaduotojas ugdymui </w:t>
            </w:r>
          </w:p>
        </w:tc>
      </w:tr>
      <w:tr w:rsidR="001A57F5" w:rsidRPr="00A20C38" w:rsidTr="00B6215F">
        <w:tc>
          <w:tcPr>
            <w:tcW w:w="2520" w:type="dxa"/>
          </w:tcPr>
          <w:p w:rsidR="001A57F5" w:rsidRPr="008D76EE" w:rsidRDefault="001A57F5" w:rsidP="00B6215F">
            <w:r>
              <w:t>4</w:t>
            </w:r>
            <w:r w:rsidRPr="008D76EE">
              <w:t xml:space="preserve">. Mokinių ir jų tėvų įtraukimas į mokyklos ugdymo </w:t>
            </w:r>
            <w:r>
              <w:t xml:space="preserve">ir </w:t>
            </w:r>
            <w:r w:rsidRPr="008D76EE">
              <w:t>veiklos p</w:t>
            </w:r>
            <w:r>
              <w:t>lanų</w:t>
            </w:r>
            <w:r w:rsidRPr="008D76EE">
              <w:t xml:space="preserve"> sudarymą ir dalyvavimą jose</w:t>
            </w:r>
          </w:p>
        </w:tc>
        <w:tc>
          <w:tcPr>
            <w:tcW w:w="3060" w:type="dxa"/>
            <w:gridSpan w:val="2"/>
          </w:tcPr>
          <w:p w:rsidR="001A57F5" w:rsidRPr="008D76EE" w:rsidRDefault="001A57F5" w:rsidP="00B6215F">
            <w:r w:rsidRPr="008D76EE">
              <w:t xml:space="preserve">Tenkinami </w:t>
            </w:r>
            <w:r>
              <w:t xml:space="preserve">mokyklos bendruomenės </w:t>
            </w:r>
            <w:r w:rsidRPr="008D76EE">
              <w:t xml:space="preserve"> poreikiai</w:t>
            </w:r>
            <w:r>
              <w:t>,</w:t>
            </w:r>
            <w:r w:rsidRPr="008D76EE">
              <w:t xml:space="preserve"> atliekant tyrimus dėl ugdymo </w:t>
            </w:r>
            <w:r>
              <w:t>plano</w:t>
            </w:r>
            <w:r w:rsidRPr="008D76EE">
              <w:t xml:space="preserve"> sudarymo naujiems mokslo</w:t>
            </w:r>
            <w:r>
              <w:t xml:space="preserve"> metams</w:t>
            </w:r>
          </w:p>
        </w:tc>
        <w:tc>
          <w:tcPr>
            <w:tcW w:w="1225" w:type="dxa"/>
          </w:tcPr>
          <w:p w:rsidR="001A57F5" w:rsidRPr="008D76EE" w:rsidRDefault="001A57F5" w:rsidP="00B6215F">
            <w:r w:rsidRPr="008D76EE">
              <w:t>20</w:t>
            </w:r>
            <w:r>
              <w:t>20</w:t>
            </w:r>
            <w:r w:rsidRPr="008D76EE">
              <w:t xml:space="preserve"> m.</w:t>
            </w:r>
            <w:r>
              <w:t xml:space="preserve"> sausio, -birželio mėn.</w:t>
            </w:r>
          </w:p>
        </w:tc>
        <w:tc>
          <w:tcPr>
            <w:tcW w:w="1871" w:type="dxa"/>
            <w:gridSpan w:val="3"/>
          </w:tcPr>
          <w:p w:rsidR="001A57F5" w:rsidRPr="008D76EE" w:rsidRDefault="001A57F5" w:rsidP="00B6215F">
            <w:r w:rsidRPr="008D76EE">
              <w:t xml:space="preserve">Mokytojų </w:t>
            </w:r>
            <w:r w:rsidR="00843123">
              <w:t xml:space="preserve">pasitarimai ir mokyklos tarybos susirinkimai </w:t>
            </w:r>
          </w:p>
        </w:tc>
        <w:tc>
          <w:tcPr>
            <w:tcW w:w="1531" w:type="dxa"/>
          </w:tcPr>
          <w:p w:rsidR="001A57F5" w:rsidRPr="008C784B" w:rsidRDefault="001A57F5" w:rsidP="00B6215F">
            <w:r>
              <w:t xml:space="preserve">Darbo gupių pirmininkas ,Mokyklos tarybos pirmininkė </w:t>
            </w:r>
          </w:p>
        </w:tc>
      </w:tr>
      <w:tr w:rsidR="00944C96" w:rsidRPr="0001490E" w:rsidTr="00400731">
        <w:tc>
          <w:tcPr>
            <w:tcW w:w="2520" w:type="dxa"/>
          </w:tcPr>
          <w:p w:rsidR="00944C96" w:rsidRDefault="00944C96" w:rsidP="00400731">
            <w:r>
              <w:t xml:space="preserve">5. Mokykloje vykdomų veiklų, naujovių, inovacijų viešinimas </w:t>
            </w:r>
          </w:p>
        </w:tc>
        <w:tc>
          <w:tcPr>
            <w:tcW w:w="3060" w:type="dxa"/>
            <w:gridSpan w:val="2"/>
          </w:tcPr>
          <w:p w:rsidR="00944C96" w:rsidRDefault="00944C96" w:rsidP="00400731">
            <w:pPr>
              <w:pStyle w:val="Default"/>
            </w:pPr>
            <w:r>
              <w:t>Apie mokykloje vykdomas veiklas, naujoves, inovacijas pateikia informaciją  į spaudą ne mažiau 2 kartus per metus</w:t>
            </w:r>
          </w:p>
        </w:tc>
        <w:tc>
          <w:tcPr>
            <w:tcW w:w="1225" w:type="dxa"/>
          </w:tcPr>
          <w:p w:rsidR="00944C96" w:rsidRPr="008D76EE" w:rsidRDefault="00944C96" w:rsidP="00400731">
            <w:r>
              <w:t>Per 2020 m</w:t>
            </w:r>
          </w:p>
        </w:tc>
        <w:tc>
          <w:tcPr>
            <w:tcW w:w="1871" w:type="dxa"/>
            <w:gridSpan w:val="3"/>
          </w:tcPr>
          <w:p w:rsidR="00944C96" w:rsidRDefault="00944C96" w:rsidP="00400731">
            <w:r>
              <w:t>Mokyklos internetinė svetainė, spauda,</w:t>
            </w:r>
          </w:p>
          <w:p w:rsidR="00944C96" w:rsidRDefault="00944C96" w:rsidP="00400731">
            <w:r>
              <w:t>Metodinė grupė</w:t>
            </w:r>
          </w:p>
        </w:tc>
        <w:tc>
          <w:tcPr>
            <w:tcW w:w="1531" w:type="dxa"/>
          </w:tcPr>
          <w:p w:rsidR="00944C96" w:rsidRPr="005A3489" w:rsidRDefault="00944C96" w:rsidP="00400731">
            <w:r>
              <w:t xml:space="preserve">Pavaduotojas ugdymui, klasių vadovai , mokytojai dalykininkai  </w:t>
            </w:r>
          </w:p>
        </w:tc>
      </w:tr>
      <w:tr w:rsidR="001A57F5" w:rsidRPr="00A20C38" w:rsidTr="00B6215F">
        <w:tc>
          <w:tcPr>
            <w:tcW w:w="10207" w:type="dxa"/>
            <w:gridSpan w:val="8"/>
          </w:tcPr>
          <w:p w:rsidR="001A57F5" w:rsidRPr="008D76EE" w:rsidRDefault="001A57F5" w:rsidP="00B6215F">
            <w:pPr>
              <w:rPr>
                <w:b/>
              </w:rPr>
            </w:pPr>
            <w:r>
              <w:rPr>
                <w:b/>
              </w:rPr>
              <w:t>1.2</w:t>
            </w:r>
            <w:r w:rsidRPr="008D76EE">
              <w:rPr>
                <w:b/>
              </w:rPr>
              <w:t xml:space="preserve">. Uždavinys: </w:t>
            </w:r>
            <w:r w:rsidRPr="00302CAC">
              <w:rPr>
                <w:i/>
              </w:rPr>
              <w:t>siekti geresnių mokymosi rezultatų atsižvelgiant į individualius mokinio gebėjimus.</w:t>
            </w:r>
          </w:p>
        </w:tc>
      </w:tr>
      <w:tr w:rsidR="001A57F5" w:rsidRPr="0001490E" w:rsidTr="00B6215F">
        <w:tc>
          <w:tcPr>
            <w:tcW w:w="2520" w:type="dxa"/>
          </w:tcPr>
          <w:p w:rsidR="001A57F5" w:rsidRPr="0001490E" w:rsidRDefault="001A57F5" w:rsidP="00B6215F">
            <w:pPr>
              <w:rPr>
                <w:b/>
              </w:rPr>
            </w:pPr>
            <w:r>
              <w:rPr>
                <w:b/>
              </w:rPr>
              <w:t>Įgyvendinimo p</w:t>
            </w:r>
            <w:r w:rsidRPr="0001490E">
              <w:rPr>
                <w:b/>
              </w:rPr>
              <w:t>riemonė</w:t>
            </w:r>
            <w:r>
              <w:rPr>
                <w:b/>
              </w:rPr>
              <w:t>s</w:t>
            </w:r>
          </w:p>
        </w:tc>
        <w:tc>
          <w:tcPr>
            <w:tcW w:w="3009" w:type="dxa"/>
          </w:tcPr>
          <w:p w:rsidR="001A57F5" w:rsidRPr="0001490E" w:rsidRDefault="001A57F5" w:rsidP="00B6215F">
            <w:pPr>
              <w:rPr>
                <w:b/>
              </w:rPr>
            </w:pPr>
            <w:r>
              <w:rPr>
                <w:b/>
              </w:rPr>
              <w:t xml:space="preserve">Rezultatai, produktas, kriterijus </w:t>
            </w:r>
          </w:p>
        </w:tc>
        <w:tc>
          <w:tcPr>
            <w:tcW w:w="1559" w:type="dxa"/>
            <w:gridSpan w:val="3"/>
          </w:tcPr>
          <w:p w:rsidR="001A57F5" w:rsidRPr="0001490E" w:rsidRDefault="001A57F5" w:rsidP="00B6215F">
            <w:pPr>
              <w:rPr>
                <w:b/>
              </w:rPr>
            </w:pPr>
            <w:r>
              <w:rPr>
                <w:b/>
              </w:rPr>
              <w:t xml:space="preserve">Atlikimo laikas </w:t>
            </w:r>
          </w:p>
        </w:tc>
        <w:tc>
          <w:tcPr>
            <w:tcW w:w="1418" w:type="dxa"/>
          </w:tcPr>
          <w:p w:rsidR="001A57F5" w:rsidRPr="0001490E" w:rsidRDefault="001A57F5" w:rsidP="00B6215F">
            <w:pPr>
              <w:rPr>
                <w:b/>
              </w:rPr>
            </w:pPr>
            <w:r w:rsidRPr="0001490E">
              <w:rPr>
                <w:b/>
              </w:rPr>
              <w:t>Atsiskaitymo forma</w:t>
            </w:r>
          </w:p>
        </w:tc>
        <w:tc>
          <w:tcPr>
            <w:tcW w:w="1701" w:type="dxa"/>
            <w:gridSpan w:val="2"/>
          </w:tcPr>
          <w:p w:rsidR="001A57F5" w:rsidRPr="0001490E" w:rsidRDefault="001A57F5" w:rsidP="00B6215F">
            <w:pPr>
              <w:rPr>
                <w:b/>
              </w:rPr>
            </w:pPr>
            <w:r w:rsidRPr="0001490E">
              <w:rPr>
                <w:b/>
              </w:rPr>
              <w:t>Atsakingas</w:t>
            </w:r>
          </w:p>
        </w:tc>
      </w:tr>
      <w:tr w:rsidR="001A57F5" w:rsidRPr="00A20C38" w:rsidTr="00B6215F">
        <w:tc>
          <w:tcPr>
            <w:tcW w:w="2520" w:type="dxa"/>
          </w:tcPr>
          <w:p w:rsidR="001A57F5" w:rsidRPr="008D76EE" w:rsidRDefault="001A57F5" w:rsidP="00B6215F">
            <w:r>
              <w:t>1</w:t>
            </w:r>
            <w:r w:rsidRPr="008D76EE">
              <w:t xml:space="preserve">. </w:t>
            </w:r>
            <w:r>
              <w:t>Individualūs pokalbiai su mokiniais ir jų tėvais mokinio pažangumo klausimais</w:t>
            </w:r>
          </w:p>
        </w:tc>
        <w:tc>
          <w:tcPr>
            <w:tcW w:w="3009" w:type="dxa"/>
          </w:tcPr>
          <w:p w:rsidR="001A57F5" w:rsidRPr="00827349" w:rsidRDefault="001A57F5" w:rsidP="00B6215F">
            <w:r w:rsidRPr="00827349">
              <w:t>Pravesti ne mažiau kaip 2 kartai per mokslo metus individualūs pokalbiai siekiant individualios mokinio pažangos</w:t>
            </w:r>
          </w:p>
        </w:tc>
        <w:tc>
          <w:tcPr>
            <w:tcW w:w="1559" w:type="dxa"/>
            <w:gridSpan w:val="3"/>
          </w:tcPr>
          <w:p w:rsidR="001A57F5" w:rsidRPr="008D76EE" w:rsidRDefault="001A57F5" w:rsidP="00B6215F">
            <w:r>
              <w:t>Ne mažiau kaip 2 kartus per mokslo metus</w:t>
            </w:r>
          </w:p>
        </w:tc>
        <w:tc>
          <w:tcPr>
            <w:tcW w:w="1418" w:type="dxa"/>
          </w:tcPr>
          <w:p w:rsidR="001A57F5" w:rsidRPr="008D76EE" w:rsidRDefault="001A57F5" w:rsidP="00B6215F">
            <w:r>
              <w:t>Mokytojų taryboje, metodinėje grupėje</w:t>
            </w:r>
          </w:p>
        </w:tc>
        <w:tc>
          <w:tcPr>
            <w:tcW w:w="1701" w:type="dxa"/>
            <w:gridSpan w:val="2"/>
          </w:tcPr>
          <w:p w:rsidR="001A57F5" w:rsidRPr="00C13AFC" w:rsidRDefault="001A57F5" w:rsidP="00B6215F">
            <w:r w:rsidRPr="00C13AFC">
              <w:t>Dalykų mokytojai, klasės vadovai</w:t>
            </w:r>
          </w:p>
        </w:tc>
      </w:tr>
      <w:tr w:rsidR="001A57F5" w:rsidRPr="0001490E" w:rsidTr="00B6215F">
        <w:tc>
          <w:tcPr>
            <w:tcW w:w="2520" w:type="dxa"/>
          </w:tcPr>
          <w:p w:rsidR="001A57F5" w:rsidRPr="008D76EE" w:rsidRDefault="001A57F5" w:rsidP="00B6215F">
            <w:r>
              <w:t>2. Pamokų lankomumo prevencijos stiprinimas</w:t>
            </w:r>
          </w:p>
        </w:tc>
        <w:tc>
          <w:tcPr>
            <w:tcW w:w="3009" w:type="dxa"/>
          </w:tcPr>
          <w:p w:rsidR="001A57F5" w:rsidRDefault="001A57F5" w:rsidP="00B6215F">
            <w:r>
              <w:t>Tarp mokinių priimti ir viešai skelbiami susitarimai dėl vėlavimo į pamokas.</w:t>
            </w:r>
          </w:p>
          <w:p w:rsidR="001A57F5" w:rsidRPr="008D76EE" w:rsidRDefault="001A57F5" w:rsidP="00B6215F">
            <w:r>
              <w:t>Tarp mokyklos ir tėvų priimti  ir viešai skelbiami susitarimai dėl pamokų lankomumo ir paruošta atmintinė tėvams</w:t>
            </w:r>
          </w:p>
        </w:tc>
        <w:tc>
          <w:tcPr>
            <w:tcW w:w="1559" w:type="dxa"/>
            <w:gridSpan w:val="3"/>
          </w:tcPr>
          <w:p w:rsidR="001A57F5" w:rsidRDefault="001A57F5" w:rsidP="00B6215F">
            <w:r>
              <w:t xml:space="preserve"> 2020 m. . </w:t>
            </w:r>
          </w:p>
        </w:tc>
        <w:tc>
          <w:tcPr>
            <w:tcW w:w="1418" w:type="dxa"/>
          </w:tcPr>
          <w:p w:rsidR="001A57F5" w:rsidRDefault="001A57F5" w:rsidP="00B6215F">
            <w:r>
              <w:t xml:space="preserve">Metodinėje grupėje, mokytojų pasitarimų susirinkimų metu , </w:t>
            </w:r>
          </w:p>
          <w:p w:rsidR="001A57F5" w:rsidRDefault="001A57F5" w:rsidP="00B6215F">
            <w:r>
              <w:t xml:space="preserve">mokyklos </w:t>
            </w:r>
            <w:proofErr w:type="spellStart"/>
            <w:r>
              <w:t>internetinėjesvetainė</w:t>
            </w:r>
            <w:proofErr w:type="spellEnd"/>
          </w:p>
        </w:tc>
        <w:tc>
          <w:tcPr>
            <w:tcW w:w="1701" w:type="dxa"/>
            <w:gridSpan w:val="2"/>
          </w:tcPr>
          <w:p w:rsidR="001A57F5" w:rsidRPr="00C13AFC" w:rsidRDefault="001A57F5" w:rsidP="00B6215F">
            <w:r>
              <w:t xml:space="preserve">Klasių vadovai </w:t>
            </w:r>
          </w:p>
        </w:tc>
      </w:tr>
      <w:tr w:rsidR="001A57F5" w:rsidRPr="0001490E" w:rsidTr="00B6215F">
        <w:tc>
          <w:tcPr>
            <w:tcW w:w="2520" w:type="dxa"/>
          </w:tcPr>
          <w:p w:rsidR="001A57F5" w:rsidRDefault="001A57F5" w:rsidP="00B6215F">
            <w:r>
              <w:lastRenderedPageBreak/>
              <w:t>3. Ugdymo proceso organizavimas pagal mokinių pažangumo ir lankomumo rodiklius</w:t>
            </w:r>
          </w:p>
        </w:tc>
        <w:tc>
          <w:tcPr>
            <w:tcW w:w="3009" w:type="dxa"/>
          </w:tcPr>
          <w:p w:rsidR="001A57F5" w:rsidRDefault="001A57F5" w:rsidP="00944C96">
            <w:pPr>
              <w:pStyle w:val="Default"/>
              <w:rPr>
                <w:color w:val="auto"/>
              </w:rPr>
            </w:pPr>
            <w:r>
              <w:rPr>
                <w:color w:val="auto"/>
              </w:rPr>
              <w:t xml:space="preserve">2020 m. birželio </w:t>
            </w:r>
            <w:r w:rsidR="00944C96">
              <w:rPr>
                <w:color w:val="auto"/>
              </w:rPr>
              <w:t xml:space="preserve">1-9 ir </w:t>
            </w:r>
            <w:r>
              <w:rPr>
                <w:color w:val="auto"/>
              </w:rPr>
              <w:t xml:space="preserve">15-23 d. </w:t>
            </w:r>
            <w:r w:rsidR="00944C96">
              <w:rPr>
                <w:color w:val="auto"/>
              </w:rPr>
              <w:t xml:space="preserve">2-4 kl. ir </w:t>
            </w:r>
            <w:r>
              <w:rPr>
                <w:color w:val="auto"/>
              </w:rPr>
              <w:t>5-8 kl. mokiniams kitose erdvėse pagal pateiktas ir suderi</w:t>
            </w:r>
            <w:r w:rsidR="00944C96">
              <w:rPr>
                <w:color w:val="auto"/>
              </w:rPr>
              <w:t>ntas užduotis su dalyko mokytojais</w:t>
            </w:r>
            <w:r>
              <w:rPr>
                <w:color w:val="auto"/>
              </w:rPr>
              <w:t xml:space="preserve"> </w:t>
            </w:r>
          </w:p>
        </w:tc>
        <w:tc>
          <w:tcPr>
            <w:tcW w:w="1559" w:type="dxa"/>
            <w:gridSpan w:val="3"/>
          </w:tcPr>
          <w:p w:rsidR="001A57F5" w:rsidRDefault="001A57F5" w:rsidP="00B6215F">
            <w:r>
              <w:t xml:space="preserve">2020 m. birželio mėn. </w:t>
            </w:r>
          </w:p>
        </w:tc>
        <w:tc>
          <w:tcPr>
            <w:tcW w:w="1418" w:type="dxa"/>
          </w:tcPr>
          <w:p w:rsidR="001A57F5" w:rsidRDefault="001A57F5" w:rsidP="00B6215F">
            <w:r>
              <w:t>Metodinėj</w:t>
            </w:r>
            <w:r w:rsidR="00944C96">
              <w:t>e grupėje, mokytojų pasitarimo</w:t>
            </w:r>
            <w:r>
              <w:t xml:space="preserve"> metu , </w:t>
            </w:r>
          </w:p>
          <w:p w:rsidR="001A57F5" w:rsidRDefault="001A57F5" w:rsidP="00B6215F">
            <w:r>
              <w:t xml:space="preserve">mokyklos </w:t>
            </w:r>
            <w:proofErr w:type="spellStart"/>
            <w:r>
              <w:t>internetinėjesvetainėje</w:t>
            </w:r>
            <w:proofErr w:type="spellEnd"/>
          </w:p>
        </w:tc>
        <w:tc>
          <w:tcPr>
            <w:tcW w:w="1701" w:type="dxa"/>
            <w:gridSpan w:val="2"/>
          </w:tcPr>
          <w:p w:rsidR="001A57F5" w:rsidRPr="005A3489" w:rsidRDefault="00944C96" w:rsidP="00944C96">
            <w:r>
              <w:t xml:space="preserve">Pavaduotojas ugdymui </w:t>
            </w:r>
          </w:p>
        </w:tc>
      </w:tr>
      <w:tr w:rsidR="001A57F5" w:rsidRPr="00006A09" w:rsidTr="00B6215F">
        <w:tc>
          <w:tcPr>
            <w:tcW w:w="2520" w:type="dxa"/>
          </w:tcPr>
          <w:p w:rsidR="001A57F5" w:rsidRPr="008D76EE" w:rsidRDefault="001A57F5" w:rsidP="00B6215F">
            <w:r>
              <w:t>4</w:t>
            </w:r>
            <w:r w:rsidRPr="008D76EE">
              <w:t xml:space="preserve">. </w:t>
            </w:r>
            <w:r>
              <w:t xml:space="preserve">Tikslingas NMPP rezultatų panaudojimas siekiant individualios mokinio pažangos </w:t>
            </w:r>
          </w:p>
          <w:p w:rsidR="001A57F5" w:rsidRPr="008D76EE" w:rsidRDefault="001A57F5" w:rsidP="00B6215F"/>
          <w:p w:rsidR="001A57F5" w:rsidRPr="008D76EE" w:rsidRDefault="001A57F5" w:rsidP="00B6215F"/>
          <w:p w:rsidR="001A57F5" w:rsidRPr="008D76EE" w:rsidRDefault="001A57F5" w:rsidP="00B6215F"/>
          <w:p w:rsidR="001A57F5" w:rsidRPr="008D76EE" w:rsidRDefault="001A57F5" w:rsidP="00B6215F"/>
        </w:tc>
        <w:tc>
          <w:tcPr>
            <w:tcW w:w="3009" w:type="dxa"/>
          </w:tcPr>
          <w:p w:rsidR="001A57F5" w:rsidRPr="008D76EE" w:rsidRDefault="001A57F5" w:rsidP="00B6215F">
            <w:r>
              <w:t>1. R</w:t>
            </w:r>
            <w:r w:rsidRPr="008D76EE">
              <w:t>ezultatų analizė ir aptarimas metodinėse grupėse</w:t>
            </w:r>
            <w:r>
              <w:t xml:space="preserve"> ir mokytojų taryboje</w:t>
            </w:r>
          </w:p>
          <w:p w:rsidR="001A57F5" w:rsidRPr="008D76EE" w:rsidRDefault="001A57F5" w:rsidP="00B6215F">
            <w:r>
              <w:t>2. R</w:t>
            </w:r>
            <w:r w:rsidRPr="008D76EE">
              <w:t>ezultatų a</w:t>
            </w:r>
            <w:r>
              <w:t>ptarimas su mokiniais ir tėvais.</w:t>
            </w:r>
          </w:p>
          <w:p w:rsidR="001A57F5" w:rsidRPr="008D76EE" w:rsidRDefault="001A57F5" w:rsidP="00B6215F">
            <w:r>
              <w:t>3. R</w:t>
            </w:r>
            <w:r w:rsidRPr="008D76EE">
              <w:t>ezultatų panaudojimas rengiant</w:t>
            </w:r>
            <w:r>
              <w:t xml:space="preserve"> dalykų ilgalaikius planus.</w:t>
            </w:r>
          </w:p>
        </w:tc>
        <w:tc>
          <w:tcPr>
            <w:tcW w:w="1559" w:type="dxa"/>
            <w:gridSpan w:val="3"/>
          </w:tcPr>
          <w:p w:rsidR="001A57F5" w:rsidRPr="008D76EE" w:rsidRDefault="001A57F5" w:rsidP="00B6215F">
            <w:r w:rsidRPr="008D76EE">
              <w:t>20</w:t>
            </w:r>
            <w:r>
              <w:t>20</w:t>
            </w:r>
            <w:r w:rsidR="00944C96">
              <w:t xml:space="preserve">  m. </w:t>
            </w:r>
            <w:r w:rsidRPr="008D76EE">
              <w:t>spalio mėn.</w:t>
            </w:r>
          </w:p>
          <w:p w:rsidR="001A57F5" w:rsidRPr="008D76EE" w:rsidRDefault="001A57F5" w:rsidP="00B6215F"/>
          <w:p w:rsidR="001A57F5" w:rsidRPr="008D76EE" w:rsidRDefault="001A57F5" w:rsidP="00B6215F"/>
        </w:tc>
        <w:tc>
          <w:tcPr>
            <w:tcW w:w="1418" w:type="dxa"/>
          </w:tcPr>
          <w:p w:rsidR="001A57F5" w:rsidRPr="008D76EE" w:rsidRDefault="001A57F5" w:rsidP="00B6215F">
            <w:r w:rsidRPr="008D76EE">
              <w:t xml:space="preserve">Mokytojų </w:t>
            </w:r>
            <w:r w:rsidR="00944C96">
              <w:t xml:space="preserve">pasitarimo metu </w:t>
            </w:r>
            <w:r>
              <w:t xml:space="preserve">ir metodinėje </w:t>
            </w:r>
            <w:r w:rsidR="00944C96">
              <w:t>grupėje</w:t>
            </w:r>
          </w:p>
          <w:p w:rsidR="001A57F5" w:rsidRPr="008D76EE" w:rsidRDefault="001A57F5" w:rsidP="00B6215F"/>
          <w:p w:rsidR="001A57F5" w:rsidRPr="008D76EE" w:rsidRDefault="001A57F5" w:rsidP="00B6215F"/>
          <w:p w:rsidR="001A57F5" w:rsidRPr="008D76EE" w:rsidRDefault="001A57F5" w:rsidP="00B6215F"/>
          <w:p w:rsidR="001A57F5" w:rsidRPr="008D76EE" w:rsidRDefault="001A57F5" w:rsidP="00B6215F"/>
          <w:p w:rsidR="001A57F5" w:rsidRPr="008D76EE" w:rsidRDefault="001A57F5" w:rsidP="00B6215F"/>
          <w:p w:rsidR="001A57F5" w:rsidRPr="008D76EE" w:rsidRDefault="001A57F5" w:rsidP="00B6215F"/>
        </w:tc>
        <w:tc>
          <w:tcPr>
            <w:tcW w:w="1701" w:type="dxa"/>
            <w:gridSpan w:val="2"/>
          </w:tcPr>
          <w:p w:rsidR="001A57F5" w:rsidRPr="00472CF0" w:rsidRDefault="00944C96" w:rsidP="00B6215F">
            <w:r>
              <w:t>P</w:t>
            </w:r>
            <w:r w:rsidR="001A57F5">
              <w:t xml:space="preserve">avaduotojas ugdymui </w:t>
            </w:r>
          </w:p>
        </w:tc>
      </w:tr>
      <w:tr w:rsidR="00FE6FFE" w:rsidRPr="00006A09" w:rsidTr="00B6215F">
        <w:tc>
          <w:tcPr>
            <w:tcW w:w="2520" w:type="dxa"/>
          </w:tcPr>
          <w:p w:rsidR="00FE6FFE" w:rsidRDefault="00FE6FFE" w:rsidP="00FE6FFE">
            <w:r>
              <w:t xml:space="preserve">5.Organizuoti mokytojams diskusiją „Mokinio individualios pažangos stebėsenos pamokoje taikymo rekomendacijos“. </w:t>
            </w:r>
          </w:p>
        </w:tc>
        <w:tc>
          <w:tcPr>
            <w:tcW w:w="3009" w:type="dxa"/>
          </w:tcPr>
          <w:p w:rsidR="00FE6FFE" w:rsidRDefault="00FE6FFE" w:rsidP="00FE6FFE">
            <w:r>
              <w:t>Pristatytos rekomendacijos „Mokinio individualios pažangos stebėsenos pamokoje taikymas“, pateikta pavyzdžių, kaip matuojama pažanga pamokoje.</w:t>
            </w:r>
          </w:p>
        </w:tc>
        <w:tc>
          <w:tcPr>
            <w:tcW w:w="1559" w:type="dxa"/>
            <w:gridSpan w:val="3"/>
          </w:tcPr>
          <w:p w:rsidR="00FE6FFE" w:rsidRPr="008D76EE" w:rsidRDefault="00FE6FFE" w:rsidP="00FE6FFE">
            <w:r>
              <w:t xml:space="preserve">2020 m. </w:t>
            </w:r>
          </w:p>
        </w:tc>
        <w:tc>
          <w:tcPr>
            <w:tcW w:w="1418" w:type="dxa"/>
          </w:tcPr>
          <w:p w:rsidR="00FE6FFE" w:rsidRPr="008D76EE" w:rsidRDefault="00FE6FFE" w:rsidP="00FE6FFE">
            <w:r>
              <w:t xml:space="preserve">Mokytojų pasitarimų metu </w:t>
            </w:r>
          </w:p>
        </w:tc>
        <w:tc>
          <w:tcPr>
            <w:tcW w:w="1701" w:type="dxa"/>
            <w:gridSpan w:val="2"/>
          </w:tcPr>
          <w:p w:rsidR="00FE6FFE" w:rsidRPr="00472CF0" w:rsidRDefault="00FE6FFE" w:rsidP="00FE6FFE">
            <w:r>
              <w:t xml:space="preserve">Direktorė  </w:t>
            </w:r>
          </w:p>
        </w:tc>
      </w:tr>
      <w:tr w:rsidR="00BE690D" w:rsidRPr="00006A09" w:rsidTr="00B6215F">
        <w:tc>
          <w:tcPr>
            <w:tcW w:w="2520" w:type="dxa"/>
          </w:tcPr>
          <w:p w:rsidR="00BE690D" w:rsidRDefault="00BE690D" w:rsidP="00BE690D">
            <w:pPr>
              <w:pStyle w:val="Sraopastraipa"/>
              <w:numPr>
                <w:ilvl w:val="0"/>
                <w:numId w:val="2"/>
              </w:numPr>
              <w:tabs>
                <w:tab w:val="left" w:pos="347"/>
              </w:tabs>
              <w:ind w:left="0" w:firstLine="63"/>
            </w:pPr>
            <w:r>
              <w:t>Pagilinti lietuvių kalbos mokymą,</w:t>
            </w:r>
          </w:p>
          <w:p w:rsidR="00BE690D" w:rsidRDefault="00BE690D" w:rsidP="00BE690D">
            <w:r>
              <w:t>visų dalykų pamokose ir</w:t>
            </w:r>
          </w:p>
          <w:p w:rsidR="00BE690D" w:rsidRDefault="00BE690D" w:rsidP="00BE690D">
            <w:r>
              <w:t xml:space="preserve">neformaliosiose veiklose. </w:t>
            </w:r>
          </w:p>
        </w:tc>
        <w:tc>
          <w:tcPr>
            <w:tcW w:w="3009" w:type="dxa"/>
          </w:tcPr>
          <w:p w:rsidR="00BE690D" w:rsidRDefault="00BE690D" w:rsidP="00BE690D">
            <w:r>
              <w:t xml:space="preserve">Taikant įvairias skaitymo strategijas organizuojama ne mažiau kaip 4  trumpalaikiai ir bent 2 ilgalaikiai  projektai (projektinės veiklos) per metus </w:t>
            </w:r>
          </w:p>
          <w:p w:rsidR="00BE690D" w:rsidRDefault="00BE690D" w:rsidP="00BE690D">
            <w:r>
              <w:t xml:space="preserve">Mokinių skaitymo ir rašymo gebėjimų ugdymui skirtų konkursų, viktorinų, parodų, kt. renginių organizavimas. </w:t>
            </w:r>
          </w:p>
          <w:p w:rsidR="00BE690D" w:rsidRDefault="00BE690D" w:rsidP="00BE690D">
            <w:r>
              <w:t>Atnaujinamos/papildomos ikimokyklinio ir priešmokyklinio ugdymo grupėse naudojamos lietuvių kalbos ugdymo priemonės (žaidimai, knygos ir pan.).</w:t>
            </w:r>
          </w:p>
        </w:tc>
        <w:tc>
          <w:tcPr>
            <w:tcW w:w="1559" w:type="dxa"/>
            <w:gridSpan w:val="3"/>
          </w:tcPr>
          <w:p w:rsidR="00BE690D" w:rsidRDefault="00BE690D" w:rsidP="00FE6FFE">
            <w:r>
              <w:t xml:space="preserve">2020 m. </w:t>
            </w:r>
          </w:p>
        </w:tc>
        <w:tc>
          <w:tcPr>
            <w:tcW w:w="1418" w:type="dxa"/>
          </w:tcPr>
          <w:p w:rsidR="00BE690D" w:rsidRDefault="00BE690D" w:rsidP="00BE690D">
            <w:r>
              <w:t>Mokytojų pasitarimo metu ir metodinėje grupėje</w:t>
            </w:r>
          </w:p>
          <w:p w:rsidR="00BE690D" w:rsidRDefault="00BE690D" w:rsidP="00BE690D"/>
          <w:p w:rsidR="00BE690D" w:rsidRDefault="00BE690D" w:rsidP="00FE6FFE"/>
        </w:tc>
        <w:tc>
          <w:tcPr>
            <w:tcW w:w="1701" w:type="dxa"/>
            <w:gridSpan w:val="2"/>
          </w:tcPr>
          <w:p w:rsidR="00BE690D" w:rsidRDefault="00BE690D" w:rsidP="00FE6FFE">
            <w:r>
              <w:t xml:space="preserve">Metodinės grupės pirmininkė </w:t>
            </w:r>
          </w:p>
        </w:tc>
      </w:tr>
      <w:tr w:rsidR="00BE690D" w:rsidRPr="00006A09" w:rsidTr="00B6215F">
        <w:tc>
          <w:tcPr>
            <w:tcW w:w="2520" w:type="dxa"/>
          </w:tcPr>
          <w:p w:rsidR="00BE690D" w:rsidRDefault="00BE690D" w:rsidP="00BE690D">
            <w:r>
              <w:t xml:space="preserve">7. </w:t>
            </w:r>
            <w:r w:rsidRPr="00BE690D">
              <w:t>Įgyvendinti LIONS QUEST prevencines programas</w:t>
            </w:r>
          </w:p>
        </w:tc>
        <w:tc>
          <w:tcPr>
            <w:tcW w:w="3009" w:type="dxa"/>
          </w:tcPr>
          <w:p w:rsidR="00BE690D" w:rsidRDefault="00BE690D" w:rsidP="00BE690D">
            <w:r>
              <w:t>Visi mokytojai dalyvaus  LIONS QUEST „Laikas kartu“ ir ,,Paauglystės kryžkelės“ programų  įgyvendinimo mokymuose.</w:t>
            </w:r>
          </w:p>
          <w:p w:rsidR="00BE690D" w:rsidRDefault="00BE690D" w:rsidP="00BE690D">
            <w:r>
              <w:lastRenderedPageBreak/>
              <w:t xml:space="preserve">2. Prevencinių programų įgyvendinimas pristatytas  mokytojų pasitarimo metu . </w:t>
            </w:r>
          </w:p>
          <w:p w:rsidR="00BE690D" w:rsidRDefault="00BE690D" w:rsidP="00BE690D">
            <w:r>
              <w:t>3. Atlikta  mokyklos klimato, patyčių situacijos rodiklių tyrimo analizė, numatytos priemonės situacijai gerinti</w:t>
            </w:r>
          </w:p>
        </w:tc>
        <w:tc>
          <w:tcPr>
            <w:tcW w:w="1559" w:type="dxa"/>
            <w:gridSpan w:val="3"/>
          </w:tcPr>
          <w:p w:rsidR="00BE690D" w:rsidRDefault="00BE690D" w:rsidP="00FE6FFE"/>
        </w:tc>
        <w:tc>
          <w:tcPr>
            <w:tcW w:w="1418" w:type="dxa"/>
          </w:tcPr>
          <w:p w:rsidR="00BE690D" w:rsidRDefault="00BE690D" w:rsidP="00FE6FFE"/>
        </w:tc>
        <w:tc>
          <w:tcPr>
            <w:tcW w:w="1701" w:type="dxa"/>
            <w:gridSpan w:val="2"/>
          </w:tcPr>
          <w:p w:rsidR="00BE690D" w:rsidRDefault="00BE690D" w:rsidP="00FE6FFE">
            <w:r>
              <w:t xml:space="preserve">Pavaduotojas ugdymui, </w:t>
            </w:r>
            <w:proofErr w:type="spellStart"/>
            <w:r>
              <w:t>soc.pedagogė</w:t>
            </w:r>
            <w:proofErr w:type="spellEnd"/>
          </w:p>
        </w:tc>
      </w:tr>
      <w:tr w:rsidR="00FE6FFE" w:rsidRPr="003C316B" w:rsidTr="00B6215F">
        <w:tc>
          <w:tcPr>
            <w:tcW w:w="10207" w:type="dxa"/>
            <w:gridSpan w:val="8"/>
          </w:tcPr>
          <w:p w:rsidR="00FE6FFE" w:rsidRPr="008D76EE" w:rsidRDefault="00FE6FFE" w:rsidP="00FE6FFE">
            <w:pPr>
              <w:rPr>
                <w:b/>
              </w:rPr>
            </w:pPr>
            <w:r>
              <w:rPr>
                <w:b/>
              </w:rPr>
              <w:lastRenderedPageBreak/>
              <w:t>2</w:t>
            </w:r>
            <w:r w:rsidRPr="008D76EE">
              <w:rPr>
                <w:b/>
              </w:rPr>
              <w:t xml:space="preserve">. Tikslas: </w:t>
            </w:r>
            <w:r>
              <w:t>Pozityvios emocinės aplinkos, kuriančios gerą bendruomenės narių savijautą mokykloje, kūrimas.</w:t>
            </w:r>
          </w:p>
        </w:tc>
      </w:tr>
      <w:tr w:rsidR="00FE6FFE" w:rsidRPr="003C316B" w:rsidTr="00B6215F">
        <w:tc>
          <w:tcPr>
            <w:tcW w:w="10207" w:type="dxa"/>
            <w:gridSpan w:val="8"/>
          </w:tcPr>
          <w:p w:rsidR="00FE6FFE" w:rsidRPr="008D76EE" w:rsidRDefault="00FE6FFE" w:rsidP="00FE6FFE">
            <w:pPr>
              <w:jc w:val="both"/>
              <w:rPr>
                <w:b/>
              </w:rPr>
            </w:pPr>
            <w:r>
              <w:t>2.1</w:t>
            </w:r>
            <w:r w:rsidRPr="008D76EE">
              <w:t>.</w:t>
            </w:r>
            <w:r w:rsidRPr="008D76EE">
              <w:rPr>
                <w:b/>
              </w:rPr>
              <w:t>Uždavinys:</w:t>
            </w:r>
            <w:r w:rsidRPr="008D76EE">
              <w:t xml:space="preserve"> </w:t>
            </w:r>
            <w:r>
              <w:t>Kurti naujas, saugias, skatinančias veikti ugdymo(</w:t>
            </w:r>
            <w:proofErr w:type="spellStart"/>
            <w:r>
              <w:t>si</w:t>
            </w:r>
            <w:proofErr w:type="spellEnd"/>
            <w:r>
              <w:t>) aplinkas, be turtinti esamas naujomis priemonėmis, padedančias mokytis ir ilsėtis mokykloje</w:t>
            </w:r>
          </w:p>
        </w:tc>
      </w:tr>
      <w:tr w:rsidR="00FE6FFE" w:rsidRPr="0001490E" w:rsidTr="00B6215F">
        <w:tc>
          <w:tcPr>
            <w:tcW w:w="2520" w:type="dxa"/>
          </w:tcPr>
          <w:p w:rsidR="00FE6FFE" w:rsidRPr="0001490E" w:rsidRDefault="00FE6FFE" w:rsidP="00FE6FFE">
            <w:pPr>
              <w:rPr>
                <w:b/>
              </w:rPr>
            </w:pPr>
            <w:r>
              <w:rPr>
                <w:b/>
              </w:rPr>
              <w:t>Įgyvendinimo p</w:t>
            </w:r>
            <w:r w:rsidRPr="0001490E">
              <w:rPr>
                <w:b/>
              </w:rPr>
              <w:t>riemonė</w:t>
            </w:r>
            <w:r>
              <w:rPr>
                <w:b/>
              </w:rPr>
              <w:t>s</w:t>
            </w:r>
          </w:p>
        </w:tc>
        <w:tc>
          <w:tcPr>
            <w:tcW w:w="3009" w:type="dxa"/>
          </w:tcPr>
          <w:p w:rsidR="00FE6FFE" w:rsidRPr="0001490E" w:rsidRDefault="00FE6FFE" w:rsidP="00FE6FFE">
            <w:pPr>
              <w:rPr>
                <w:b/>
              </w:rPr>
            </w:pPr>
            <w:r>
              <w:rPr>
                <w:b/>
              </w:rPr>
              <w:t xml:space="preserve">Rezultatai, produktas, kriterijus </w:t>
            </w:r>
          </w:p>
        </w:tc>
        <w:tc>
          <w:tcPr>
            <w:tcW w:w="1559" w:type="dxa"/>
            <w:gridSpan w:val="3"/>
          </w:tcPr>
          <w:p w:rsidR="00FE6FFE" w:rsidRPr="0001490E" w:rsidRDefault="00FE6FFE" w:rsidP="00FE6FFE">
            <w:pPr>
              <w:rPr>
                <w:b/>
              </w:rPr>
            </w:pPr>
            <w:r>
              <w:rPr>
                <w:b/>
              </w:rPr>
              <w:t xml:space="preserve">Atlikimo laikas </w:t>
            </w:r>
          </w:p>
        </w:tc>
        <w:tc>
          <w:tcPr>
            <w:tcW w:w="1418" w:type="dxa"/>
          </w:tcPr>
          <w:p w:rsidR="00FE6FFE" w:rsidRPr="0001490E" w:rsidRDefault="00FE6FFE" w:rsidP="00FE6FFE">
            <w:pPr>
              <w:rPr>
                <w:b/>
              </w:rPr>
            </w:pPr>
            <w:r w:rsidRPr="0001490E">
              <w:rPr>
                <w:b/>
              </w:rPr>
              <w:t>Atsiskaitymo forma</w:t>
            </w:r>
          </w:p>
        </w:tc>
        <w:tc>
          <w:tcPr>
            <w:tcW w:w="1701" w:type="dxa"/>
            <w:gridSpan w:val="2"/>
          </w:tcPr>
          <w:p w:rsidR="00FE6FFE" w:rsidRPr="0001490E" w:rsidRDefault="00FE6FFE" w:rsidP="00FE6FFE">
            <w:pPr>
              <w:rPr>
                <w:b/>
              </w:rPr>
            </w:pPr>
            <w:r w:rsidRPr="0001490E">
              <w:rPr>
                <w:b/>
              </w:rPr>
              <w:t>Atsakingas</w:t>
            </w:r>
          </w:p>
        </w:tc>
      </w:tr>
      <w:tr w:rsidR="00FE6FFE" w:rsidRPr="00D05946" w:rsidTr="00B6215F">
        <w:tc>
          <w:tcPr>
            <w:tcW w:w="2520" w:type="dxa"/>
          </w:tcPr>
          <w:p w:rsidR="00FE6FFE" w:rsidRPr="008D76EE" w:rsidRDefault="00FE6FFE" w:rsidP="00FE6FFE">
            <w:pPr>
              <w:numPr>
                <w:ilvl w:val="0"/>
                <w:numId w:val="20"/>
              </w:numPr>
              <w:tabs>
                <w:tab w:val="left" w:pos="214"/>
              </w:tabs>
              <w:ind w:left="72" w:hanging="72"/>
            </w:pPr>
            <w:r w:rsidRPr="008D76EE">
              <w:t xml:space="preserve">Pamokų </w:t>
            </w:r>
            <w:r>
              <w:t xml:space="preserve">vedimas netradicinėse aplinkose </w:t>
            </w:r>
          </w:p>
        </w:tc>
        <w:tc>
          <w:tcPr>
            <w:tcW w:w="3009" w:type="dxa"/>
          </w:tcPr>
          <w:p w:rsidR="00FE6FFE" w:rsidRPr="008D76EE" w:rsidRDefault="00FE6FFE" w:rsidP="00FE6FFE">
            <w:r w:rsidRPr="008D76EE">
              <w:t xml:space="preserve">Per mokslo metus pravesti </w:t>
            </w:r>
            <w:r>
              <w:t>ne mažiau</w:t>
            </w:r>
            <w:r w:rsidRPr="008D76EE">
              <w:t xml:space="preserve"> </w:t>
            </w:r>
            <w:r>
              <w:t>keturias</w:t>
            </w:r>
            <w:r w:rsidRPr="008D76EE">
              <w:t xml:space="preserve"> </w:t>
            </w:r>
            <w:r>
              <w:t xml:space="preserve">pamokas kitose mokyklos patalpose. </w:t>
            </w:r>
          </w:p>
        </w:tc>
        <w:tc>
          <w:tcPr>
            <w:tcW w:w="1559" w:type="dxa"/>
            <w:gridSpan w:val="3"/>
          </w:tcPr>
          <w:p w:rsidR="00FE6FFE" w:rsidRPr="008D76EE" w:rsidRDefault="00FE6FFE" w:rsidP="00FE6FFE">
            <w:r w:rsidRPr="008D76EE">
              <w:t xml:space="preserve">  20</w:t>
            </w:r>
            <w:r>
              <w:t xml:space="preserve">20 </w:t>
            </w:r>
            <w:r w:rsidRPr="008D76EE">
              <w:t>m.</w:t>
            </w:r>
          </w:p>
        </w:tc>
        <w:tc>
          <w:tcPr>
            <w:tcW w:w="1418" w:type="dxa"/>
          </w:tcPr>
          <w:p w:rsidR="00FE6FFE" w:rsidRPr="008D76EE" w:rsidRDefault="00FE6FFE" w:rsidP="00FE6FFE">
            <w:r>
              <w:t xml:space="preserve">Metodinėje grupėje </w:t>
            </w:r>
          </w:p>
          <w:p w:rsidR="00FE6FFE" w:rsidRPr="008D76EE" w:rsidRDefault="00FE6FFE" w:rsidP="00FE6FFE"/>
        </w:tc>
        <w:tc>
          <w:tcPr>
            <w:tcW w:w="1701" w:type="dxa"/>
            <w:gridSpan w:val="2"/>
          </w:tcPr>
          <w:p w:rsidR="00FE6FFE" w:rsidRPr="009A4E35" w:rsidRDefault="00FE6FFE" w:rsidP="00FE6FFE">
            <w:r>
              <w:t>D</w:t>
            </w:r>
            <w:r w:rsidRPr="00C13AFC">
              <w:t>alykų mokytojai</w:t>
            </w:r>
          </w:p>
        </w:tc>
      </w:tr>
      <w:tr w:rsidR="00FE6FFE" w:rsidRPr="00DF0027" w:rsidTr="00B6215F">
        <w:tc>
          <w:tcPr>
            <w:tcW w:w="2520" w:type="dxa"/>
          </w:tcPr>
          <w:p w:rsidR="00FE6FFE" w:rsidRPr="008D76EE" w:rsidRDefault="00FE6FFE" w:rsidP="00FE6FFE">
            <w:r w:rsidRPr="008D76EE">
              <w:t>2</w:t>
            </w:r>
            <w:r>
              <w:t xml:space="preserve"> Didinti mokyklos klasių  ir stendų edukacines galimybes</w:t>
            </w:r>
          </w:p>
        </w:tc>
        <w:tc>
          <w:tcPr>
            <w:tcW w:w="3009" w:type="dxa"/>
          </w:tcPr>
          <w:p w:rsidR="00FE6FFE" w:rsidRPr="008D76EE" w:rsidRDefault="00FE6FFE" w:rsidP="00FE6FFE">
            <w:r>
              <w:t>Stenduose medžiaga atnaujinama 1 kartą  per mėn.</w:t>
            </w:r>
          </w:p>
        </w:tc>
        <w:tc>
          <w:tcPr>
            <w:tcW w:w="1559" w:type="dxa"/>
            <w:gridSpan w:val="3"/>
          </w:tcPr>
          <w:p w:rsidR="00FE6FFE" w:rsidRPr="008D76EE" w:rsidRDefault="00FE6FFE" w:rsidP="00FE6FFE">
            <w:r>
              <w:t xml:space="preserve">2020 </w:t>
            </w:r>
            <w:r w:rsidRPr="008D76EE">
              <w:t xml:space="preserve"> m.</w:t>
            </w:r>
          </w:p>
        </w:tc>
        <w:tc>
          <w:tcPr>
            <w:tcW w:w="1418" w:type="dxa"/>
          </w:tcPr>
          <w:p w:rsidR="00FE6FFE" w:rsidRPr="008D76EE" w:rsidRDefault="00FE6FFE" w:rsidP="00FE6FFE">
            <w:r>
              <w:t>Mokytojų pasitarimų metu</w:t>
            </w:r>
          </w:p>
        </w:tc>
        <w:tc>
          <w:tcPr>
            <w:tcW w:w="1701" w:type="dxa"/>
            <w:gridSpan w:val="2"/>
          </w:tcPr>
          <w:p w:rsidR="00FE6FFE" w:rsidRPr="00C13AFC" w:rsidRDefault="00FE6FFE" w:rsidP="00FE6FFE">
            <w:r>
              <w:t xml:space="preserve">Klasių vadovai, dalykų mokytojai </w:t>
            </w:r>
          </w:p>
        </w:tc>
      </w:tr>
      <w:tr w:rsidR="00FE6FFE" w:rsidRPr="00DF0027" w:rsidTr="00B6215F">
        <w:tc>
          <w:tcPr>
            <w:tcW w:w="2520" w:type="dxa"/>
          </w:tcPr>
          <w:p w:rsidR="00FE6FFE" w:rsidRDefault="00FE6FFE" w:rsidP="00FE6FFE">
            <w:pPr>
              <w:pStyle w:val="Sraopastraipa"/>
              <w:numPr>
                <w:ilvl w:val="0"/>
                <w:numId w:val="21"/>
              </w:numPr>
              <w:tabs>
                <w:tab w:val="left" w:pos="347"/>
              </w:tabs>
              <w:ind w:left="0" w:firstLine="72"/>
            </w:pPr>
            <w:r>
              <w:t>Sukurti mokyklos erdvių panaudojimo edukaciniams tikslams koncepciją</w:t>
            </w:r>
          </w:p>
        </w:tc>
        <w:tc>
          <w:tcPr>
            <w:tcW w:w="3009" w:type="dxa"/>
          </w:tcPr>
          <w:p w:rsidR="00FE6FFE" w:rsidRDefault="00FE6FFE" w:rsidP="00FE6FFE">
            <w:r>
              <w:t xml:space="preserve">Atnaujinti poilsio zoną I a. fojė </w:t>
            </w:r>
          </w:p>
          <w:p w:rsidR="00FE6FFE" w:rsidRDefault="00FE6FFE" w:rsidP="00FE6FFE">
            <w:r>
              <w:t>Įrengti 1-2 naujas edukacinės erdvės</w:t>
            </w:r>
          </w:p>
          <w:p w:rsidR="00BE690D" w:rsidRDefault="00FE6FFE" w:rsidP="00BE690D">
            <w:r>
              <w:t>Įsigyti įvairių priemonių mokinių laisvalaikiui</w:t>
            </w:r>
            <w:r w:rsidR="00BE690D">
              <w:t>. Įrengtos 2 funkcionalios poilsio erdvės ir  tikslingas jų panaudojimas ugdymo proceso metu ( pasidalijimas patirtimi mokytojų pasitarimų metu).</w:t>
            </w:r>
          </w:p>
          <w:p w:rsidR="00FE6FFE" w:rsidRDefault="00BE690D" w:rsidP="00BE690D">
            <w:r>
              <w:t xml:space="preserve"> Atnaujintos bent 2 klasės  ir įsigyta priemonių mokinių laisvalaikio leidimui  po pamokų.</w:t>
            </w:r>
          </w:p>
        </w:tc>
        <w:tc>
          <w:tcPr>
            <w:tcW w:w="1559" w:type="dxa"/>
            <w:gridSpan w:val="3"/>
          </w:tcPr>
          <w:p w:rsidR="00FE6FFE" w:rsidRDefault="00FE6FFE" w:rsidP="00FE6FFE">
            <w:r>
              <w:t>2020 m.</w:t>
            </w:r>
          </w:p>
        </w:tc>
        <w:tc>
          <w:tcPr>
            <w:tcW w:w="1418" w:type="dxa"/>
          </w:tcPr>
          <w:p w:rsidR="00FE6FFE" w:rsidRPr="008D76EE" w:rsidRDefault="00FE6FFE" w:rsidP="00FE6FFE">
            <w:r>
              <w:t>Sukūrus bent vieną edukacinę erdvę tikslingai ja naudotis ugdymo procese ir pasidalinti patirtimi mokytojų pasitarimų metu</w:t>
            </w:r>
          </w:p>
        </w:tc>
        <w:tc>
          <w:tcPr>
            <w:tcW w:w="1701" w:type="dxa"/>
            <w:gridSpan w:val="2"/>
          </w:tcPr>
          <w:p w:rsidR="00FE6FFE" w:rsidRPr="00C13AFC" w:rsidRDefault="00FE6FFE" w:rsidP="00FE6FFE">
            <w:r>
              <w:t xml:space="preserve">Mokyklos administracija </w:t>
            </w:r>
          </w:p>
        </w:tc>
      </w:tr>
    </w:tbl>
    <w:p w:rsidR="000F2B72" w:rsidRDefault="000F2B72" w:rsidP="000F2B72">
      <w:pPr>
        <w:pStyle w:val="Sraopastraipa"/>
        <w:spacing w:after="200" w:line="360" w:lineRule="auto"/>
        <w:ind w:left="0"/>
        <w:rPr>
          <w:rFonts w:eastAsia="Calibri"/>
          <w:b/>
        </w:rPr>
      </w:pPr>
    </w:p>
    <w:p w:rsidR="00D7105D" w:rsidRDefault="00D7105D" w:rsidP="009D7C50">
      <w:pPr>
        <w:pStyle w:val="Sraopastraipa"/>
        <w:spacing w:after="200" w:line="360" w:lineRule="auto"/>
        <w:ind w:left="0"/>
        <w:rPr>
          <w:rFonts w:eastAsia="Calibri"/>
          <w:b/>
        </w:rPr>
      </w:pPr>
    </w:p>
    <w:p w:rsidR="000F2B72" w:rsidRDefault="000F2B72" w:rsidP="000F2B72">
      <w:pPr>
        <w:pStyle w:val="Sraopastraipa"/>
        <w:spacing w:after="200" w:line="360" w:lineRule="auto"/>
        <w:ind w:left="0"/>
        <w:jc w:val="center"/>
        <w:rPr>
          <w:rFonts w:eastAsia="Calibri"/>
          <w:b/>
        </w:rPr>
      </w:pPr>
      <w:r>
        <w:rPr>
          <w:rFonts w:eastAsia="Calibri"/>
          <w:b/>
        </w:rPr>
        <w:t>PRIEDAI</w:t>
      </w:r>
    </w:p>
    <w:p w:rsidR="000F2B72" w:rsidRDefault="000F2B72" w:rsidP="000F2B72">
      <w:pPr>
        <w:pStyle w:val="Sraopastraipa"/>
        <w:spacing w:after="200" w:line="360" w:lineRule="auto"/>
        <w:ind w:left="0"/>
        <w:jc w:val="center"/>
        <w:rPr>
          <w:rFonts w:eastAsia="Calibri"/>
          <w:b/>
        </w:rPr>
      </w:pPr>
    </w:p>
    <w:p w:rsidR="000F2B72" w:rsidRDefault="000F2B72" w:rsidP="000F2B72">
      <w:pPr>
        <w:pStyle w:val="Sraopastraipa"/>
        <w:numPr>
          <w:ilvl w:val="3"/>
          <w:numId w:val="11"/>
        </w:numPr>
        <w:spacing w:after="200" w:line="360" w:lineRule="auto"/>
        <w:ind w:left="0"/>
        <w:rPr>
          <w:rFonts w:eastAsia="Calibri"/>
        </w:rPr>
      </w:pPr>
      <w:r>
        <w:rPr>
          <w:rFonts w:eastAsia="Calibri"/>
        </w:rPr>
        <w:t xml:space="preserve">Mokytojų pasitarimų veiklos planas </w:t>
      </w:r>
    </w:p>
    <w:p w:rsidR="000F2B72" w:rsidRDefault="000F2B72" w:rsidP="000F2B72">
      <w:pPr>
        <w:pStyle w:val="Sraopastraipa"/>
        <w:numPr>
          <w:ilvl w:val="3"/>
          <w:numId w:val="11"/>
        </w:numPr>
        <w:spacing w:after="200" w:line="360" w:lineRule="auto"/>
        <w:ind w:left="0"/>
        <w:rPr>
          <w:rFonts w:eastAsia="Calibri"/>
        </w:rPr>
      </w:pPr>
      <w:r>
        <w:rPr>
          <w:rFonts w:eastAsia="Calibri"/>
        </w:rPr>
        <w:t>Mokyklos Tarybos veiklos planas</w:t>
      </w:r>
    </w:p>
    <w:p w:rsidR="000F2B72" w:rsidRDefault="000F2B72" w:rsidP="000F2B72">
      <w:pPr>
        <w:pStyle w:val="Sraopastraipa"/>
        <w:numPr>
          <w:ilvl w:val="3"/>
          <w:numId w:val="11"/>
        </w:numPr>
        <w:spacing w:after="200" w:line="360" w:lineRule="auto"/>
        <w:ind w:left="0"/>
        <w:rPr>
          <w:rFonts w:eastAsia="Calibri"/>
        </w:rPr>
      </w:pPr>
      <w:r>
        <w:rPr>
          <w:rFonts w:eastAsia="Calibri"/>
        </w:rPr>
        <w:t>Metodinės grupės veiklos planas</w:t>
      </w:r>
    </w:p>
    <w:p w:rsidR="000F2B72" w:rsidRDefault="000F2B72" w:rsidP="000F2B72">
      <w:pPr>
        <w:pStyle w:val="Sraopastraipa"/>
        <w:numPr>
          <w:ilvl w:val="3"/>
          <w:numId w:val="11"/>
        </w:numPr>
        <w:spacing w:after="200" w:line="360" w:lineRule="auto"/>
        <w:ind w:left="0"/>
        <w:rPr>
          <w:rFonts w:eastAsia="Calibri"/>
        </w:rPr>
      </w:pPr>
      <w:r>
        <w:rPr>
          <w:rFonts w:eastAsia="Calibri"/>
        </w:rPr>
        <w:t>Ugdymo kokybės stebėjimo, analizės ir vertinimo planas;</w:t>
      </w:r>
    </w:p>
    <w:p w:rsidR="000F2B72" w:rsidRDefault="000F2B72" w:rsidP="000F2B72">
      <w:pPr>
        <w:pStyle w:val="Sraopastraipa"/>
        <w:numPr>
          <w:ilvl w:val="3"/>
          <w:numId w:val="11"/>
        </w:numPr>
        <w:spacing w:after="200" w:line="360" w:lineRule="auto"/>
        <w:ind w:left="0"/>
        <w:rPr>
          <w:rFonts w:eastAsia="Calibri"/>
        </w:rPr>
      </w:pPr>
      <w:r>
        <w:rPr>
          <w:rFonts w:eastAsia="Calibri"/>
        </w:rPr>
        <w:lastRenderedPageBreak/>
        <w:t>Socialinės pedagogės veiklos planas ;</w:t>
      </w:r>
    </w:p>
    <w:p w:rsidR="000F2B72" w:rsidRDefault="000F2B72" w:rsidP="000F2B72">
      <w:pPr>
        <w:pStyle w:val="Sraopastraipa"/>
        <w:numPr>
          <w:ilvl w:val="3"/>
          <w:numId w:val="11"/>
        </w:numPr>
        <w:spacing w:after="200" w:line="360" w:lineRule="auto"/>
        <w:ind w:left="0"/>
        <w:rPr>
          <w:rFonts w:eastAsia="Calibri"/>
        </w:rPr>
      </w:pPr>
      <w:r>
        <w:rPr>
          <w:rFonts w:eastAsia="Calibri"/>
        </w:rPr>
        <w:t>Vaiko gerovės komisijos veiklos planas ;</w:t>
      </w:r>
    </w:p>
    <w:p w:rsidR="000F2B72" w:rsidRDefault="000F2B72" w:rsidP="000F2B72">
      <w:pPr>
        <w:pStyle w:val="Sraopastraipa"/>
        <w:numPr>
          <w:ilvl w:val="3"/>
          <w:numId w:val="11"/>
        </w:numPr>
        <w:spacing w:after="200" w:line="360" w:lineRule="auto"/>
        <w:ind w:left="0"/>
        <w:rPr>
          <w:rFonts w:eastAsia="Calibri"/>
        </w:rPr>
      </w:pPr>
      <w:r>
        <w:rPr>
          <w:rFonts w:eastAsia="Calibri"/>
        </w:rPr>
        <w:t>Mokyklos renginių planas;</w:t>
      </w:r>
    </w:p>
    <w:p w:rsidR="000F2B72" w:rsidRDefault="000F2B72" w:rsidP="000F2B72">
      <w:pPr>
        <w:pStyle w:val="Sraopastraipa"/>
        <w:numPr>
          <w:ilvl w:val="3"/>
          <w:numId w:val="11"/>
        </w:numPr>
        <w:spacing w:after="200" w:line="360" w:lineRule="auto"/>
        <w:ind w:left="0"/>
        <w:rPr>
          <w:rFonts w:eastAsia="Calibri"/>
        </w:rPr>
      </w:pPr>
      <w:r>
        <w:rPr>
          <w:rFonts w:eastAsia="Calibri"/>
        </w:rPr>
        <w:t xml:space="preserve">Ūkinės –administracinės veiklos planas. </w:t>
      </w:r>
    </w:p>
    <w:p w:rsidR="009E3BCA" w:rsidRDefault="009E3BCA"/>
    <w:sectPr w:rsidR="009E3BCA" w:rsidSect="0010044A">
      <w:pgSz w:w="12240" w:h="15840"/>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BA"/>
    <w:family w:val="swiss"/>
    <w:pitch w:val="variable"/>
    <w:sig w:usb0="E4002EFF" w:usb1="C000E47F" w:usb2="00000009" w:usb3="00000000" w:csb0="000001FF" w:csb1="00000000"/>
  </w:font>
  <w:font w:name="Franklin Gothic Book">
    <w:panose1 w:val="020B0503020102020204"/>
    <w:charset w:val="BA"/>
    <w:family w:val="swiss"/>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5703F"/>
    <w:multiLevelType w:val="hybridMultilevel"/>
    <w:tmpl w:val="E2580A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37FE6"/>
    <w:multiLevelType w:val="multilevel"/>
    <w:tmpl w:val="F272AFB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AC37E8D"/>
    <w:multiLevelType w:val="hybridMultilevel"/>
    <w:tmpl w:val="EA6E40D4"/>
    <w:lvl w:ilvl="0" w:tplc="8F52E15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D7E51D1"/>
    <w:multiLevelType w:val="hybridMultilevel"/>
    <w:tmpl w:val="D6ACFD22"/>
    <w:lvl w:ilvl="0" w:tplc="109A5AC6">
      <w:start w:val="1"/>
      <w:numFmt w:val="decimal"/>
      <w:lvlText w:val="%1."/>
      <w:lvlJc w:val="left"/>
      <w:pPr>
        <w:ind w:left="432" w:hanging="360"/>
      </w:pPr>
      <w:rPr>
        <w:rFonts w:hint="default"/>
      </w:rPr>
    </w:lvl>
    <w:lvl w:ilvl="1" w:tplc="04270019" w:tentative="1">
      <w:start w:val="1"/>
      <w:numFmt w:val="lowerLetter"/>
      <w:lvlText w:val="%2."/>
      <w:lvlJc w:val="left"/>
      <w:pPr>
        <w:ind w:left="1152" w:hanging="360"/>
      </w:pPr>
    </w:lvl>
    <w:lvl w:ilvl="2" w:tplc="0427001B" w:tentative="1">
      <w:start w:val="1"/>
      <w:numFmt w:val="lowerRoman"/>
      <w:lvlText w:val="%3."/>
      <w:lvlJc w:val="right"/>
      <w:pPr>
        <w:ind w:left="1872" w:hanging="180"/>
      </w:pPr>
    </w:lvl>
    <w:lvl w:ilvl="3" w:tplc="0427000F" w:tentative="1">
      <w:start w:val="1"/>
      <w:numFmt w:val="decimal"/>
      <w:lvlText w:val="%4."/>
      <w:lvlJc w:val="left"/>
      <w:pPr>
        <w:ind w:left="2592" w:hanging="360"/>
      </w:pPr>
    </w:lvl>
    <w:lvl w:ilvl="4" w:tplc="04270019" w:tentative="1">
      <w:start w:val="1"/>
      <w:numFmt w:val="lowerLetter"/>
      <w:lvlText w:val="%5."/>
      <w:lvlJc w:val="left"/>
      <w:pPr>
        <w:ind w:left="3312" w:hanging="360"/>
      </w:pPr>
    </w:lvl>
    <w:lvl w:ilvl="5" w:tplc="0427001B" w:tentative="1">
      <w:start w:val="1"/>
      <w:numFmt w:val="lowerRoman"/>
      <w:lvlText w:val="%6."/>
      <w:lvlJc w:val="right"/>
      <w:pPr>
        <w:ind w:left="4032" w:hanging="180"/>
      </w:pPr>
    </w:lvl>
    <w:lvl w:ilvl="6" w:tplc="0427000F" w:tentative="1">
      <w:start w:val="1"/>
      <w:numFmt w:val="decimal"/>
      <w:lvlText w:val="%7."/>
      <w:lvlJc w:val="left"/>
      <w:pPr>
        <w:ind w:left="4752" w:hanging="360"/>
      </w:pPr>
    </w:lvl>
    <w:lvl w:ilvl="7" w:tplc="04270019" w:tentative="1">
      <w:start w:val="1"/>
      <w:numFmt w:val="lowerLetter"/>
      <w:lvlText w:val="%8."/>
      <w:lvlJc w:val="left"/>
      <w:pPr>
        <w:ind w:left="5472" w:hanging="360"/>
      </w:pPr>
    </w:lvl>
    <w:lvl w:ilvl="8" w:tplc="0427001B" w:tentative="1">
      <w:start w:val="1"/>
      <w:numFmt w:val="lowerRoman"/>
      <w:lvlText w:val="%9."/>
      <w:lvlJc w:val="right"/>
      <w:pPr>
        <w:ind w:left="6192" w:hanging="180"/>
      </w:pPr>
    </w:lvl>
  </w:abstractNum>
  <w:abstractNum w:abstractNumId="4">
    <w:nsid w:val="10426096"/>
    <w:multiLevelType w:val="multilevel"/>
    <w:tmpl w:val="2676D3D0"/>
    <w:lvl w:ilvl="0">
      <w:start w:val="3"/>
      <w:numFmt w:val="decimal"/>
      <w:lvlText w:val="%1."/>
      <w:lvlJc w:val="left"/>
      <w:pPr>
        <w:ind w:left="360" w:hanging="360"/>
      </w:pPr>
      <w:rPr>
        <w:sz w:val="24"/>
      </w:rPr>
    </w:lvl>
    <w:lvl w:ilvl="1">
      <w:start w:val="5"/>
      <w:numFmt w:val="decimal"/>
      <w:lvlText w:val="%1.%2."/>
      <w:lvlJc w:val="left"/>
      <w:pPr>
        <w:ind w:left="409" w:hanging="360"/>
      </w:pPr>
      <w:rPr>
        <w:sz w:val="24"/>
      </w:rPr>
    </w:lvl>
    <w:lvl w:ilvl="2">
      <w:start w:val="1"/>
      <w:numFmt w:val="decimal"/>
      <w:lvlText w:val="%1.%2.%3."/>
      <w:lvlJc w:val="left"/>
      <w:pPr>
        <w:ind w:left="818" w:hanging="720"/>
      </w:pPr>
      <w:rPr>
        <w:sz w:val="24"/>
      </w:rPr>
    </w:lvl>
    <w:lvl w:ilvl="3">
      <w:start w:val="1"/>
      <w:numFmt w:val="decimal"/>
      <w:lvlText w:val="%1.%2.%3.%4."/>
      <w:lvlJc w:val="left"/>
      <w:pPr>
        <w:ind w:left="867" w:hanging="720"/>
      </w:pPr>
      <w:rPr>
        <w:sz w:val="24"/>
      </w:rPr>
    </w:lvl>
    <w:lvl w:ilvl="4">
      <w:start w:val="1"/>
      <w:numFmt w:val="decimal"/>
      <w:lvlText w:val="%1.%2.%3.%4.%5."/>
      <w:lvlJc w:val="left"/>
      <w:pPr>
        <w:ind w:left="1276" w:hanging="1080"/>
      </w:pPr>
      <w:rPr>
        <w:sz w:val="24"/>
      </w:rPr>
    </w:lvl>
    <w:lvl w:ilvl="5">
      <w:start w:val="1"/>
      <w:numFmt w:val="decimal"/>
      <w:lvlText w:val="%1.%2.%3.%4.%5.%6."/>
      <w:lvlJc w:val="left"/>
      <w:pPr>
        <w:ind w:left="1325" w:hanging="1080"/>
      </w:pPr>
      <w:rPr>
        <w:sz w:val="24"/>
      </w:rPr>
    </w:lvl>
    <w:lvl w:ilvl="6">
      <w:start w:val="1"/>
      <w:numFmt w:val="decimal"/>
      <w:lvlText w:val="%1.%2.%3.%4.%5.%6.%7."/>
      <w:lvlJc w:val="left"/>
      <w:pPr>
        <w:ind w:left="1734" w:hanging="1440"/>
      </w:pPr>
      <w:rPr>
        <w:sz w:val="24"/>
      </w:rPr>
    </w:lvl>
    <w:lvl w:ilvl="7">
      <w:start w:val="1"/>
      <w:numFmt w:val="decimal"/>
      <w:lvlText w:val="%1.%2.%3.%4.%5.%6.%7.%8."/>
      <w:lvlJc w:val="left"/>
      <w:pPr>
        <w:ind w:left="1783" w:hanging="1440"/>
      </w:pPr>
      <w:rPr>
        <w:sz w:val="24"/>
      </w:rPr>
    </w:lvl>
    <w:lvl w:ilvl="8">
      <w:start w:val="1"/>
      <w:numFmt w:val="decimal"/>
      <w:lvlText w:val="%1.%2.%3.%4.%5.%6.%7.%8.%9."/>
      <w:lvlJc w:val="left"/>
      <w:pPr>
        <w:ind w:left="2192" w:hanging="1800"/>
      </w:pPr>
      <w:rPr>
        <w:sz w:val="24"/>
      </w:rPr>
    </w:lvl>
  </w:abstractNum>
  <w:abstractNum w:abstractNumId="5">
    <w:nsid w:val="190B6BA6"/>
    <w:multiLevelType w:val="hybridMultilevel"/>
    <w:tmpl w:val="7F2073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1A7D6497"/>
    <w:multiLevelType w:val="hybridMultilevel"/>
    <w:tmpl w:val="2EA01490"/>
    <w:lvl w:ilvl="0" w:tplc="DBFAA360">
      <w:start w:val="3"/>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7">
    <w:nsid w:val="1EC05F3F"/>
    <w:multiLevelType w:val="multilevel"/>
    <w:tmpl w:val="8F50755A"/>
    <w:lvl w:ilvl="0">
      <w:start w:val="1"/>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0B16B2C"/>
    <w:multiLevelType w:val="hybridMultilevel"/>
    <w:tmpl w:val="F416A8D6"/>
    <w:lvl w:ilvl="0" w:tplc="C4D46C2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26E006A7"/>
    <w:multiLevelType w:val="multilevel"/>
    <w:tmpl w:val="A98CF310"/>
    <w:lvl w:ilvl="0">
      <w:start w:val="1"/>
      <w:numFmt w:val="decimal"/>
      <w:lvlText w:val="%1."/>
      <w:lvlJc w:val="left"/>
      <w:pPr>
        <w:ind w:left="810" w:hanging="360"/>
      </w:pPr>
      <w:rPr>
        <w:rFonts w:eastAsiaTheme="minorHAnsi"/>
      </w:rPr>
    </w:lvl>
    <w:lvl w:ilvl="1">
      <w:start w:val="1"/>
      <w:numFmt w:val="decimal"/>
      <w:isLgl/>
      <w:lvlText w:val="%1.%2."/>
      <w:lvlJc w:val="left"/>
      <w:pPr>
        <w:ind w:left="900" w:hanging="540"/>
      </w:pPr>
      <w:rPr>
        <w:sz w:val="24"/>
      </w:rPr>
    </w:lvl>
    <w:lvl w:ilvl="2">
      <w:start w:val="7"/>
      <w:numFmt w:val="decimal"/>
      <w:isLgl/>
      <w:lvlText w:val="%1.%2.%3."/>
      <w:lvlJc w:val="left"/>
      <w:pPr>
        <w:ind w:left="1080" w:hanging="720"/>
      </w:pPr>
      <w:rPr>
        <w:sz w:val="24"/>
      </w:rPr>
    </w:lvl>
    <w:lvl w:ilvl="3">
      <w:start w:val="1"/>
      <w:numFmt w:val="decimal"/>
      <w:isLgl/>
      <w:lvlText w:val="%1.%2.%3.%4."/>
      <w:lvlJc w:val="left"/>
      <w:pPr>
        <w:ind w:left="1080" w:hanging="720"/>
      </w:pPr>
      <w:rPr>
        <w:sz w:val="24"/>
      </w:rPr>
    </w:lvl>
    <w:lvl w:ilvl="4">
      <w:start w:val="1"/>
      <w:numFmt w:val="decimal"/>
      <w:isLgl/>
      <w:lvlText w:val="%1.%2.%3.%4.%5."/>
      <w:lvlJc w:val="left"/>
      <w:pPr>
        <w:ind w:left="1440" w:hanging="1080"/>
      </w:pPr>
      <w:rPr>
        <w:sz w:val="24"/>
      </w:rPr>
    </w:lvl>
    <w:lvl w:ilvl="5">
      <w:start w:val="1"/>
      <w:numFmt w:val="decimal"/>
      <w:isLgl/>
      <w:lvlText w:val="%1.%2.%3.%4.%5.%6."/>
      <w:lvlJc w:val="left"/>
      <w:pPr>
        <w:ind w:left="1440" w:hanging="1080"/>
      </w:pPr>
      <w:rPr>
        <w:sz w:val="24"/>
      </w:rPr>
    </w:lvl>
    <w:lvl w:ilvl="6">
      <w:start w:val="1"/>
      <w:numFmt w:val="decimal"/>
      <w:isLgl/>
      <w:lvlText w:val="%1.%2.%3.%4.%5.%6.%7."/>
      <w:lvlJc w:val="left"/>
      <w:pPr>
        <w:ind w:left="1800" w:hanging="1440"/>
      </w:pPr>
      <w:rPr>
        <w:sz w:val="24"/>
      </w:rPr>
    </w:lvl>
    <w:lvl w:ilvl="7">
      <w:start w:val="1"/>
      <w:numFmt w:val="decimal"/>
      <w:isLgl/>
      <w:lvlText w:val="%1.%2.%3.%4.%5.%6.%7.%8."/>
      <w:lvlJc w:val="left"/>
      <w:pPr>
        <w:ind w:left="1800" w:hanging="1440"/>
      </w:pPr>
      <w:rPr>
        <w:sz w:val="24"/>
      </w:rPr>
    </w:lvl>
    <w:lvl w:ilvl="8">
      <w:start w:val="1"/>
      <w:numFmt w:val="decimal"/>
      <w:isLgl/>
      <w:lvlText w:val="%1.%2.%3.%4.%5.%6.%7.%8.%9."/>
      <w:lvlJc w:val="left"/>
      <w:pPr>
        <w:ind w:left="2160" w:hanging="1800"/>
      </w:pPr>
      <w:rPr>
        <w:sz w:val="24"/>
      </w:rPr>
    </w:lvl>
  </w:abstractNum>
  <w:abstractNum w:abstractNumId="10">
    <w:nsid w:val="28F9090A"/>
    <w:multiLevelType w:val="multilevel"/>
    <w:tmpl w:val="D1B803B8"/>
    <w:lvl w:ilvl="0">
      <w:start w:val="1"/>
      <w:numFmt w:val="decimal"/>
      <w:lvlText w:val="%1."/>
      <w:lvlJc w:val="left"/>
      <w:pPr>
        <w:ind w:left="360" w:hanging="360"/>
      </w:pPr>
      <w:rPr>
        <w:rFonts w:hint="default"/>
        <w:b w:val="0"/>
        <w:color w:val="auto"/>
        <w:sz w:val="24"/>
      </w:rPr>
    </w:lvl>
    <w:lvl w:ilvl="1">
      <w:start w:val="2"/>
      <w:numFmt w:val="decimal"/>
      <w:lvlText w:val="%1.%2."/>
      <w:lvlJc w:val="left"/>
      <w:pPr>
        <w:ind w:left="720" w:hanging="360"/>
      </w:pPr>
      <w:rPr>
        <w:rFonts w:hint="default"/>
        <w:b w:val="0"/>
        <w:color w:val="auto"/>
        <w:sz w:val="24"/>
      </w:rPr>
    </w:lvl>
    <w:lvl w:ilvl="2">
      <w:start w:val="1"/>
      <w:numFmt w:val="decimal"/>
      <w:lvlText w:val="%1.%2.%3."/>
      <w:lvlJc w:val="left"/>
      <w:pPr>
        <w:ind w:left="1440" w:hanging="720"/>
      </w:pPr>
      <w:rPr>
        <w:rFonts w:hint="default"/>
        <w:b w:val="0"/>
        <w:color w:val="auto"/>
        <w:sz w:val="24"/>
      </w:rPr>
    </w:lvl>
    <w:lvl w:ilvl="3">
      <w:start w:val="1"/>
      <w:numFmt w:val="decimal"/>
      <w:lvlText w:val="%1.%2.%3.%4."/>
      <w:lvlJc w:val="left"/>
      <w:pPr>
        <w:ind w:left="1800" w:hanging="720"/>
      </w:pPr>
      <w:rPr>
        <w:rFonts w:hint="default"/>
        <w:b w:val="0"/>
        <w:color w:val="auto"/>
        <w:sz w:val="24"/>
      </w:rPr>
    </w:lvl>
    <w:lvl w:ilvl="4">
      <w:start w:val="1"/>
      <w:numFmt w:val="decimal"/>
      <w:lvlText w:val="%1.%2.%3.%4.%5."/>
      <w:lvlJc w:val="left"/>
      <w:pPr>
        <w:ind w:left="2520" w:hanging="1080"/>
      </w:pPr>
      <w:rPr>
        <w:rFonts w:hint="default"/>
        <w:b w:val="0"/>
        <w:color w:val="auto"/>
        <w:sz w:val="24"/>
      </w:rPr>
    </w:lvl>
    <w:lvl w:ilvl="5">
      <w:start w:val="1"/>
      <w:numFmt w:val="decimal"/>
      <w:lvlText w:val="%1.%2.%3.%4.%5.%6."/>
      <w:lvlJc w:val="left"/>
      <w:pPr>
        <w:ind w:left="2880" w:hanging="1080"/>
      </w:pPr>
      <w:rPr>
        <w:rFonts w:hint="default"/>
        <w:b w:val="0"/>
        <w:color w:val="auto"/>
        <w:sz w:val="24"/>
      </w:rPr>
    </w:lvl>
    <w:lvl w:ilvl="6">
      <w:start w:val="1"/>
      <w:numFmt w:val="decimal"/>
      <w:lvlText w:val="%1.%2.%3.%4.%5.%6.%7."/>
      <w:lvlJc w:val="left"/>
      <w:pPr>
        <w:ind w:left="3600" w:hanging="1440"/>
      </w:pPr>
      <w:rPr>
        <w:rFonts w:hint="default"/>
        <w:b w:val="0"/>
        <w:color w:val="auto"/>
        <w:sz w:val="24"/>
      </w:rPr>
    </w:lvl>
    <w:lvl w:ilvl="7">
      <w:start w:val="1"/>
      <w:numFmt w:val="decimal"/>
      <w:lvlText w:val="%1.%2.%3.%4.%5.%6.%7.%8."/>
      <w:lvlJc w:val="left"/>
      <w:pPr>
        <w:ind w:left="3960" w:hanging="1440"/>
      </w:pPr>
      <w:rPr>
        <w:rFonts w:hint="default"/>
        <w:b w:val="0"/>
        <w:color w:val="auto"/>
        <w:sz w:val="24"/>
      </w:rPr>
    </w:lvl>
    <w:lvl w:ilvl="8">
      <w:start w:val="1"/>
      <w:numFmt w:val="decimal"/>
      <w:lvlText w:val="%1.%2.%3.%4.%5.%6.%7.%8.%9."/>
      <w:lvlJc w:val="left"/>
      <w:pPr>
        <w:ind w:left="4680" w:hanging="1800"/>
      </w:pPr>
      <w:rPr>
        <w:rFonts w:hint="default"/>
        <w:b w:val="0"/>
        <w:color w:val="auto"/>
        <w:sz w:val="24"/>
      </w:rPr>
    </w:lvl>
  </w:abstractNum>
  <w:abstractNum w:abstractNumId="11">
    <w:nsid w:val="29BC56EB"/>
    <w:multiLevelType w:val="hybridMultilevel"/>
    <w:tmpl w:val="531A999E"/>
    <w:lvl w:ilvl="0" w:tplc="39364E90">
      <w:start w:val="5"/>
      <w:numFmt w:val="upperRoman"/>
      <w:lvlText w:val="%1."/>
      <w:lvlJc w:val="left"/>
      <w:pPr>
        <w:ind w:left="1457" w:hanging="720"/>
      </w:pPr>
    </w:lvl>
    <w:lvl w:ilvl="1" w:tplc="04270019">
      <w:start w:val="1"/>
      <w:numFmt w:val="lowerLetter"/>
      <w:lvlText w:val="%2."/>
      <w:lvlJc w:val="left"/>
      <w:pPr>
        <w:ind w:left="1817" w:hanging="360"/>
      </w:pPr>
    </w:lvl>
    <w:lvl w:ilvl="2" w:tplc="0427001B">
      <w:start w:val="1"/>
      <w:numFmt w:val="lowerRoman"/>
      <w:lvlText w:val="%3."/>
      <w:lvlJc w:val="right"/>
      <w:pPr>
        <w:ind w:left="2537" w:hanging="180"/>
      </w:pPr>
    </w:lvl>
    <w:lvl w:ilvl="3" w:tplc="0427000F">
      <w:start w:val="1"/>
      <w:numFmt w:val="decimal"/>
      <w:lvlText w:val="%4."/>
      <w:lvlJc w:val="left"/>
      <w:pPr>
        <w:ind w:left="3257" w:hanging="360"/>
      </w:pPr>
    </w:lvl>
    <w:lvl w:ilvl="4" w:tplc="04270019">
      <w:start w:val="1"/>
      <w:numFmt w:val="lowerLetter"/>
      <w:lvlText w:val="%5."/>
      <w:lvlJc w:val="left"/>
      <w:pPr>
        <w:ind w:left="3977" w:hanging="360"/>
      </w:pPr>
    </w:lvl>
    <w:lvl w:ilvl="5" w:tplc="0427001B">
      <w:start w:val="1"/>
      <w:numFmt w:val="lowerRoman"/>
      <w:lvlText w:val="%6."/>
      <w:lvlJc w:val="right"/>
      <w:pPr>
        <w:ind w:left="4697" w:hanging="180"/>
      </w:pPr>
    </w:lvl>
    <w:lvl w:ilvl="6" w:tplc="0427000F">
      <w:start w:val="1"/>
      <w:numFmt w:val="decimal"/>
      <w:lvlText w:val="%7."/>
      <w:lvlJc w:val="left"/>
      <w:pPr>
        <w:ind w:left="5417" w:hanging="360"/>
      </w:pPr>
    </w:lvl>
    <w:lvl w:ilvl="7" w:tplc="04270019">
      <w:start w:val="1"/>
      <w:numFmt w:val="lowerLetter"/>
      <w:lvlText w:val="%8."/>
      <w:lvlJc w:val="left"/>
      <w:pPr>
        <w:ind w:left="6137" w:hanging="360"/>
      </w:pPr>
    </w:lvl>
    <w:lvl w:ilvl="8" w:tplc="0427001B">
      <w:start w:val="1"/>
      <w:numFmt w:val="lowerRoman"/>
      <w:lvlText w:val="%9."/>
      <w:lvlJc w:val="right"/>
      <w:pPr>
        <w:ind w:left="6857" w:hanging="180"/>
      </w:pPr>
    </w:lvl>
  </w:abstractNum>
  <w:abstractNum w:abstractNumId="12">
    <w:nsid w:val="2F6211D5"/>
    <w:multiLevelType w:val="hybridMultilevel"/>
    <w:tmpl w:val="2A1E1A56"/>
    <w:lvl w:ilvl="0" w:tplc="DC40355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7660706"/>
    <w:multiLevelType w:val="multilevel"/>
    <w:tmpl w:val="C0C4AFE2"/>
    <w:lvl w:ilvl="0">
      <w:start w:val="1"/>
      <w:numFmt w:val="decimal"/>
      <w:lvlText w:val="%1."/>
      <w:lvlJc w:val="left"/>
      <w:pPr>
        <w:ind w:left="720" w:hanging="360"/>
      </w:pPr>
    </w:lvl>
    <w:lvl w:ilvl="1">
      <w:start w:val="5"/>
      <w:numFmt w:val="decimal"/>
      <w:isLgl/>
      <w:lvlText w:val="%1.%2."/>
      <w:lvlJc w:val="left"/>
      <w:pPr>
        <w:ind w:left="720" w:hanging="360"/>
      </w:pPr>
      <w:rPr>
        <w:sz w:val="24"/>
      </w:rPr>
    </w:lvl>
    <w:lvl w:ilvl="2">
      <w:start w:val="1"/>
      <w:numFmt w:val="decimal"/>
      <w:isLgl/>
      <w:lvlText w:val="%1.%2.%3."/>
      <w:lvlJc w:val="left"/>
      <w:pPr>
        <w:ind w:left="1080" w:hanging="720"/>
      </w:pPr>
      <w:rPr>
        <w:sz w:val="24"/>
      </w:rPr>
    </w:lvl>
    <w:lvl w:ilvl="3">
      <w:start w:val="1"/>
      <w:numFmt w:val="decimal"/>
      <w:isLgl/>
      <w:lvlText w:val="%1.%2.%3.%4."/>
      <w:lvlJc w:val="left"/>
      <w:pPr>
        <w:ind w:left="1080" w:hanging="720"/>
      </w:pPr>
      <w:rPr>
        <w:sz w:val="24"/>
      </w:rPr>
    </w:lvl>
    <w:lvl w:ilvl="4">
      <w:start w:val="1"/>
      <w:numFmt w:val="decimal"/>
      <w:isLgl/>
      <w:lvlText w:val="%1.%2.%3.%4.%5."/>
      <w:lvlJc w:val="left"/>
      <w:pPr>
        <w:ind w:left="1440" w:hanging="1080"/>
      </w:pPr>
      <w:rPr>
        <w:sz w:val="24"/>
      </w:rPr>
    </w:lvl>
    <w:lvl w:ilvl="5">
      <w:start w:val="1"/>
      <w:numFmt w:val="decimal"/>
      <w:isLgl/>
      <w:lvlText w:val="%1.%2.%3.%4.%5.%6."/>
      <w:lvlJc w:val="left"/>
      <w:pPr>
        <w:ind w:left="1440" w:hanging="1080"/>
      </w:pPr>
      <w:rPr>
        <w:sz w:val="24"/>
      </w:rPr>
    </w:lvl>
    <w:lvl w:ilvl="6">
      <w:start w:val="1"/>
      <w:numFmt w:val="decimal"/>
      <w:isLgl/>
      <w:lvlText w:val="%1.%2.%3.%4.%5.%6.%7."/>
      <w:lvlJc w:val="left"/>
      <w:pPr>
        <w:ind w:left="1800" w:hanging="1440"/>
      </w:pPr>
      <w:rPr>
        <w:sz w:val="24"/>
      </w:rPr>
    </w:lvl>
    <w:lvl w:ilvl="7">
      <w:start w:val="1"/>
      <w:numFmt w:val="decimal"/>
      <w:isLgl/>
      <w:lvlText w:val="%1.%2.%3.%4.%5.%6.%7.%8."/>
      <w:lvlJc w:val="left"/>
      <w:pPr>
        <w:ind w:left="1800" w:hanging="1440"/>
      </w:pPr>
      <w:rPr>
        <w:sz w:val="24"/>
      </w:rPr>
    </w:lvl>
    <w:lvl w:ilvl="8">
      <w:start w:val="1"/>
      <w:numFmt w:val="decimal"/>
      <w:isLgl/>
      <w:lvlText w:val="%1.%2.%3.%4.%5.%6.%7.%8.%9."/>
      <w:lvlJc w:val="left"/>
      <w:pPr>
        <w:ind w:left="2160" w:hanging="1800"/>
      </w:pPr>
      <w:rPr>
        <w:sz w:val="24"/>
      </w:rPr>
    </w:lvl>
  </w:abstractNum>
  <w:abstractNum w:abstractNumId="14">
    <w:nsid w:val="37835C34"/>
    <w:multiLevelType w:val="multilevel"/>
    <w:tmpl w:val="F0D239C0"/>
    <w:lvl w:ilvl="0">
      <w:start w:val="1"/>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9BE7117"/>
    <w:multiLevelType w:val="multilevel"/>
    <w:tmpl w:val="AF9EB05C"/>
    <w:lvl w:ilvl="0">
      <w:start w:val="1"/>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D0813D6"/>
    <w:multiLevelType w:val="hybridMultilevel"/>
    <w:tmpl w:val="4836AADC"/>
    <w:lvl w:ilvl="0" w:tplc="ED94F468">
      <w:start w:val="1"/>
      <w:numFmt w:val="decimal"/>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17">
    <w:nsid w:val="418141F6"/>
    <w:multiLevelType w:val="multilevel"/>
    <w:tmpl w:val="31E444AE"/>
    <w:lvl w:ilvl="0">
      <w:start w:val="1"/>
      <w:numFmt w:val="upperRoman"/>
      <w:lvlText w:val="%1."/>
      <w:lvlJc w:val="left"/>
      <w:pPr>
        <w:ind w:left="720" w:hanging="720"/>
      </w:pPr>
    </w:lvl>
    <w:lvl w:ilvl="1">
      <w:start w:val="2"/>
      <w:numFmt w:val="decimal"/>
      <w:isLgl/>
      <w:lvlText w:val="%1.%2."/>
      <w:lvlJc w:val="left"/>
      <w:pPr>
        <w:ind w:left="540" w:hanging="540"/>
      </w:pPr>
      <w:rPr>
        <w:b w:val="0"/>
        <w:color w:val="auto"/>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8">
    <w:nsid w:val="42A14BB0"/>
    <w:multiLevelType w:val="multilevel"/>
    <w:tmpl w:val="4A76233A"/>
    <w:lvl w:ilvl="0">
      <w:start w:val="1"/>
      <w:numFmt w:val="decimal"/>
      <w:lvlText w:val="%1."/>
      <w:lvlJc w:val="left"/>
      <w:pPr>
        <w:ind w:left="375" w:hanging="375"/>
      </w:pPr>
      <w:rPr>
        <w:rFonts w:hint="default"/>
      </w:rPr>
    </w:lvl>
    <w:lvl w:ilvl="1">
      <w:start w:val="1"/>
      <w:numFmt w:val="decimal"/>
      <w:lvlText w:val="%1.%2-"/>
      <w:lvlJc w:val="left"/>
      <w:pPr>
        <w:ind w:left="792" w:hanging="72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1296" w:hanging="108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2304" w:hanging="1800"/>
      </w:pPr>
      <w:rPr>
        <w:rFonts w:hint="default"/>
      </w:rPr>
    </w:lvl>
    <w:lvl w:ilvl="8">
      <w:start w:val="1"/>
      <w:numFmt w:val="decimal"/>
      <w:lvlText w:val="%1.%2-%3.%4.%5.%6.%7.%8.%9."/>
      <w:lvlJc w:val="left"/>
      <w:pPr>
        <w:ind w:left="2376" w:hanging="1800"/>
      </w:pPr>
      <w:rPr>
        <w:rFonts w:hint="default"/>
      </w:rPr>
    </w:lvl>
  </w:abstractNum>
  <w:abstractNum w:abstractNumId="19">
    <w:nsid w:val="4A0433A2"/>
    <w:multiLevelType w:val="multilevel"/>
    <w:tmpl w:val="277E77AA"/>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C105016"/>
    <w:multiLevelType w:val="hybridMultilevel"/>
    <w:tmpl w:val="C5909E1C"/>
    <w:lvl w:ilvl="0" w:tplc="2410FB8C">
      <w:start w:val="3"/>
      <w:numFmt w:val="upperRoman"/>
      <w:lvlText w:val="%1."/>
      <w:lvlJc w:val="left"/>
      <w:pPr>
        <w:ind w:left="1287" w:hanging="7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1">
    <w:nsid w:val="50AB6DC1"/>
    <w:multiLevelType w:val="hybridMultilevel"/>
    <w:tmpl w:val="9F226B04"/>
    <w:lvl w:ilvl="0" w:tplc="C2BE7FA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3A1099C"/>
    <w:multiLevelType w:val="hybridMultilevel"/>
    <w:tmpl w:val="B1C8B9E2"/>
    <w:lvl w:ilvl="0" w:tplc="8F52E15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nsid w:val="54713A07"/>
    <w:multiLevelType w:val="hybridMultilevel"/>
    <w:tmpl w:val="9F226B04"/>
    <w:lvl w:ilvl="0" w:tplc="C2BE7FA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7FF7660"/>
    <w:multiLevelType w:val="multilevel"/>
    <w:tmpl w:val="4860E66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93732D6"/>
    <w:multiLevelType w:val="multilevel"/>
    <w:tmpl w:val="7F008F1C"/>
    <w:lvl w:ilvl="0">
      <w:start w:val="3"/>
      <w:numFmt w:val="decimal"/>
      <w:lvlText w:val="%1."/>
      <w:lvlJc w:val="left"/>
      <w:pPr>
        <w:ind w:left="810" w:hanging="360"/>
      </w:pPr>
      <w:rPr>
        <w:rFonts w:eastAsiaTheme="minorHAnsi"/>
      </w:rPr>
    </w:lvl>
    <w:lvl w:ilvl="1">
      <w:start w:val="1"/>
      <w:numFmt w:val="decimal"/>
      <w:isLgl/>
      <w:lvlText w:val="%1.%2."/>
      <w:lvlJc w:val="left"/>
      <w:pPr>
        <w:ind w:left="900" w:hanging="540"/>
      </w:pPr>
      <w:rPr>
        <w:sz w:val="24"/>
      </w:rPr>
    </w:lvl>
    <w:lvl w:ilvl="2">
      <w:start w:val="7"/>
      <w:numFmt w:val="decimal"/>
      <w:isLgl/>
      <w:lvlText w:val="%1.%2.%3."/>
      <w:lvlJc w:val="left"/>
      <w:pPr>
        <w:ind w:left="1080" w:hanging="720"/>
      </w:pPr>
      <w:rPr>
        <w:sz w:val="24"/>
      </w:rPr>
    </w:lvl>
    <w:lvl w:ilvl="3">
      <w:start w:val="1"/>
      <w:numFmt w:val="decimal"/>
      <w:isLgl/>
      <w:lvlText w:val="%1.%2.%3.%4."/>
      <w:lvlJc w:val="left"/>
      <w:pPr>
        <w:ind w:left="1080" w:hanging="720"/>
      </w:pPr>
      <w:rPr>
        <w:sz w:val="24"/>
      </w:rPr>
    </w:lvl>
    <w:lvl w:ilvl="4">
      <w:start w:val="1"/>
      <w:numFmt w:val="decimal"/>
      <w:isLgl/>
      <w:lvlText w:val="%1.%2.%3.%4.%5."/>
      <w:lvlJc w:val="left"/>
      <w:pPr>
        <w:ind w:left="1440" w:hanging="1080"/>
      </w:pPr>
      <w:rPr>
        <w:sz w:val="24"/>
      </w:rPr>
    </w:lvl>
    <w:lvl w:ilvl="5">
      <w:start w:val="1"/>
      <w:numFmt w:val="decimal"/>
      <w:isLgl/>
      <w:lvlText w:val="%1.%2.%3.%4.%5.%6."/>
      <w:lvlJc w:val="left"/>
      <w:pPr>
        <w:ind w:left="1440" w:hanging="1080"/>
      </w:pPr>
      <w:rPr>
        <w:sz w:val="24"/>
      </w:rPr>
    </w:lvl>
    <w:lvl w:ilvl="6">
      <w:start w:val="1"/>
      <w:numFmt w:val="decimal"/>
      <w:isLgl/>
      <w:lvlText w:val="%1.%2.%3.%4.%5.%6.%7."/>
      <w:lvlJc w:val="left"/>
      <w:pPr>
        <w:ind w:left="1800" w:hanging="1440"/>
      </w:pPr>
      <w:rPr>
        <w:sz w:val="24"/>
      </w:rPr>
    </w:lvl>
    <w:lvl w:ilvl="7">
      <w:start w:val="1"/>
      <w:numFmt w:val="decimal"/>
      <w:isLgl/>
      <w:lvlText w:val="%1.%2.%3.%4.%5.%6.%7.%8."/>
      <w:lvlJc w:val="left"/>
      <w:pPr>
        <w:ind w:left="1800" w:hanging="1440"/>
      </w:pPr>
      <w:rPr>
        <w:sz w:val="24"/>
      </w:rPr>
    </w:lvl>
    <w:lvl w:ilvl="8">
      <w:start w:val="1"/>
      <w:numFmt w:val="decimal"/>
      <w:isLgl/>
      <w:lvlText w:val="%1.%2.%3.%4.%5.%6.%7.%8.%9."/>
      <w:lvlJc w:val="left"/>
      <w:pPr>
        <w:ind w:left="2160" w:hanging="1800"/>
      </w:pPr>
      <w:rPr>
        <w:sz w:val="24"/>
      </w:rPr>
    </w:lvl>
  </w:abstractNum>
  <w:abstractNum w:abstractNumId="26">
    <w:nsid w:val="6A3D6925"/>
    <w:multiLevelType w:val="multilevel"/>
    <w:tmpl w:val="DEE45530"/>
    <w:lvl w:ilvl="0">
      <w:start w:val="1"/>
      <w:numFmt w:val="decimal"/>
      <w:lvlText w:val="%1"/>
      <w:lvlJc w:val="left"/>
      <w:pPr>
        <w:ind w:left="360" w:hanging="360"/>
      </w:pPr>
      <w:rPr>
        <w:rFonts w:hint="default"/>
      </w:rPr>
    </w:lvl>
    <w:lvl w:ilvl="1">
      <w:start w:val="3"/>
      <w:numFmt w:val="decimal"/>
      <w:lvlText w:val="%1.%2"/>
      <w:lvlJc w:val="left"/>
      <w:pPr>
        <w:ind w:left="432" w:hanging="36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936" w:hanging="72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376" w:hanging="1800"/>
      </w:pPr>
      <w:rPr>
        <w:rFonts w:hint="default"/>
      </w:rPr>
    </w:lvl>
  </w:abstractNum>
  <w:abstractNum w:abstractNumId="27">
    <w:nsid w:val="6A9D6813"/>
    <w:multiLevelType w:val="hybridMultilevel"/>
    <w:tmpl w:val="7374B3BC"/>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28">
    <w:nsid w:val="6B6C69E3"/>
    <w:multiLevelType w:val="multilevel"/>
    <w:tmpl w:val="DC5C667A"/>
    <w:lvl w:ilvl="0">
      <w:start w:val="1"/>
      <w:numFmt w:val="decimal"/>
      <w:lvlText w:val="%1."/>
      <w:lvlJc w:val="left"/>
      <w:pPr>
        <w:ind w:left="495" w:hanging="495"/>
      </w:pPr>
      <w:rPr>
        <w:rFonts w:hint="default"/>
      </w:rPr>
    </w:lvl>
    <w:lvl w:ilvl="1">
      <w:start w:val="12"/>
      <w:numFmt w:val="decimal"/>
      <w:lvlText w:val="%1.%2-"/>
      <w:lvlJc w:val="left"/>
      <w:pPr>
        <w:ind w:left="792" w:hanging="72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1296" w:hanging="108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2304" w:hanging="1800"/>
      </w:pPr>
      <w:rPr>
        <w:rFonts w:hint="default"/>
      </w:rPr>
    </w:lvl>
    <w:lvl w:ilvl="8">
      <w:start w:val="1"/>
      <w:numFmt w:val="decimal"/>
      <w:lvlText w:val="%1.%2-%3.%4.%5.%6.%7.%8.%9."/>
      <w:lvlJc w:val="left"/>
      <w:pPr>
        <w:ind w:left="2376" w:hanging="1800"/>
      </w:pPr>
      <w:rPr>
        <w:rFonts w:hint="default"/>
      </w:rPr>
    </w:lvl>
  </w:abstractNum>
  <w:abstractNum w:abstractNumId="29">
    <w:nsid w:val="6D231965"/>
    <w:multiLevelType w:val="multilevel"/>
    <w:tmpl w:val="B5DAF554"/>
    <w:lvl w:ilvl="0">
      <w:start w:val="1"/>
      <w:numFmt w:val="upperRoman"/>
      <w:lvlText w:val="%1."/>
      <w:lvlJc w:val="left"/>
      <w:pPr>
        <w:tabs>
          <w:tab w:val="num" w:pos="737"/>
        </w:tabs>
        <w:ind w:left="737" w:hanging="170"/>
      </w:pPr>
      <w:rPr>
        <w:b/>
      </w:rPr>
    </w:lvl>
    <w:lvl w:ilvl="1">
      <w:start w:val="2"/>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0">
    <w:nsid w:val="737F0FCE"/>
    <w:multiLevelType w:val="multilevel"/>
    <w:tmpl w:val="EEB4ED0A"/>
    <w:lvl w:ilvl="0">
      <w:start w:val="1"/>
      <w:numFmt w:val="decimal"/>
      <w:lvlText w:val="%1"/>
      <w:lvlJc w:val="left"/>
      <w:pPr>
        <w:ind w:left="420" w:hanging="420"/>
      </w:pPr>
      <w:rPr>
        <w:rFonts w:hint="default"/>
      </w:rPr>
    </w:lvl>
    <w:lvl w:ilvl="1">
      <w:start w:val="12"/>
      <w:numFmt w:val="decimal"/>
      <w:lvlText w:val="%1.%2"/>
      <w:lvlJc w:val="left"/>
      <w:pPr>
        <w:ind w:left="1200" w:hanging="4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1">
    <w:nsid w:val="78662BE7"/>
    <w:multiLevelType w:val="hybridMultilevel"/>
    <w:tmpl w:val="8064ED90"/>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2">
    <w:nsid w:val="7BB63782"/>
    <w:multiLevelType w:val="hybridMultilevel"/>
    <w:tmpl w:val="17F69F56"/>
    <w:lvl w:ilvl="0" w:tplc="C3D8C940">
      <w:start w:val="7"/>
      <w:numFmt w:val="upperRoman"/>
      <w:lvlText w:val="%1."/>
      <w:lvlJc w:val="left"/>
      <w:pPr>
        <w:ind w:left="1457" w:hanging="720"/>
      </w:pPr>
    </w:lvl>
    <w:lvl w:ilvl="1" w:tplc="04090019">
      <w:start w:val="1"/>
      <w:numFmt w:val="lowerLetter"/>
      <w:lvlText w:val="%2."/>
      <w:lvlJc w:val="left"/>
      <w:pPr>
        <w:ind w:left="1817" w:hanging="360"/>
      </w:pPr>
    </w:lvl>
    <w:lvl w:ilvl="2" w:tplc="0409001B">
      <w:start w:val="1"/>
      <w:numFmt w:val="lowerRoman"/>
      <w:lvlText w:val="%3."/>
      <w:lvlJc w:val="right"/>
      <w:pPr>
        <w:ind w:left="2537" w:hanging="180"/>
      </w:pPr>
    </w:lvl>
    <w:lvl w:ilvl="3" w:tplc="0409000F">
      <w:start w:val="1"/>
      <w:numFmt w:val="decimal"/>
      <w:lvlText w:val="%4."/>
      <w:lvlJc w:val="left"/>
      <w:pPr>
        <w:ind w:left="3257" w:hanging="360"/>
      </w:pPr>
    </w:lvl>
    <w:lvl w:ilvl="4" w:tplc="04090019">
      <w:start w:val="1"/>
      <w:numFmt w:val="lowerLetter"/>
      <w:lvlText w:val="%5."/>
      <w:lvlJc w:val="left"/>
      <w:pPr>
        <w:ind w:left="3977" w:hanging="360"/>
      </w:pPr>
    </w:lvl>
    <w:lvl w:ilvl="5" w:tplc="0409001B">
      <w:start w:val="1"/>
      <w:numFmt w:val="lowerRoman"/>
      <w:lvlText w:val="%6."/>
      <w:lvlJc w:val="right"/>
      <w:pPr>
        <w:ind w:left="4697" w:hanging="180"/>
      </w:pPr>
    </w:lvl>
    <w:lvl w:ilvl="6" w:tplc="0409000F">
      <w:start w:val="1"/>
      <w:numFmt w:val="decimal"/>
      <w:lvlText w:val="%7."/>
      <w:lvlJc w:val="left"/>
      <w:pPr>
        <w:ind w:left="5417" w:hanging="360"/>
      </w:pPr>
    </w:lvl>
    <w:lvl w:ilvl="7" w:tplc="04090019">
      <w:start w:val="1"/>
      <w:numFmt w:val="lowerLetter"/>
      <w:lvlText w:val="%8."/>
      <w:lvlJc w:val="left"/>
      <w:pPr>
        <w:ind w:left="6137" w:hanging="360"/>
      </w:pPr>
    </w:lvl>
    <w:lvl w:ilvl="8" w:tplc="0409001B">
      <w:start w:val="1"/>
      <w:numFmt w:val="lowerRoman"/>
      <w:lvlText w:val="%9."/>
      <w:lvlJc w:val="right"/>
      <w:pPr>
        <w:ind w:left="6857"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12"/>
  </w:num>
  <w:num w:numId="9">
    <w:abstractNumId w:val="22"/>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3"/>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3"/>
  </w:num>
  <w:num w:numId="19">
    <w:abstractNumId w:val="4"/>
  </w:num>
  <w:num w:numId="20">
    <w:abstractNumId w:val="3"/>
  </w:num>
  <w:num w:numId="21">
    <w:abstractNumId w:val="6"/>
  </w:num>
  <w:num w:numId="22">
    <w:abstractNumId w:val="31"/>
  </w:num>
  <w:num w:numId="23">
    <w:abstractNumId w:val="8"/>
  </w:num>
  <w:num w:numId="24">
    <w:abstractNumId w:val="26"/>
  </w:num>
  <w:num w:numId="25">
    <w:abstractNumId w:val="18"/>
  </w:num>
  <w:num w:numId="26">
    <w:abstractNumId w:val="28"/>
  </w:num>
  <w:num w:numId="27">
    <w:abstractNumId w:val="24"/>
  </w:num>
  <w:num w:numId="28">
    <w:abstractNumId w:val="15"/>
  </w:num>
  <w:num w:numId="29">
    <w:abstractNumId w:val="7"/>
  </w:num>
  <w:num w:numId="30">
    <w:abstractNumId w:val="19"/>
  </w:num>
  <w:num w:numId="31">
    <w:abstractNumId w:val="14"/>
  </w:num>
  <w:num w:numId="32">
    <w:abstractNumId w:val="30"/>
  </w:num>
  <w:num w:numId="33">
    <w:abstractNumId w:val="1"/>
  </w:num>
  <w:num w:numId="34">
    <w:abstractNumId w:val="10"/>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B72"/>
    <w:rsid w:val="000029E3"/>
    <w:rsid w:val="00045B5E"/>
    <w:rsid w:val="00094BF7"/>
    <w:rsid w:val="000B2CC0"/>
    <w:rsid w:val="000C049E"/>
    <w:rsid w:val="000F2B72"/>
    <w:rsid w:val="000F7A2E"/>
    <w:rsid w:val="0010044A"/>
    <w:rsid w:val="001A57F5"/>
    <w:rsid w:val="00252B58"/>
    <w:rsid w:val="002A0DAD"/>
    <w:rsid w:val="002A1F65"/>
    <w:rsid w:val="002B2795"/>
    <w:rsid w:val="002D778A"/>
    <w:rsid w:val="002E0785"/>
    <w:rsid w:val="00326618"/>
    <w:rsid w:val="003A6193"/>
    <w:rsid w:val="003B3880"/>
    <w:rsid w:val="003E3A28"/>
    <w:rsid w:val="00400731"/>
    <w:rsid w:val="0042168D"/>
    <w:rsid w:val="00452A9A"/>
    <w:rsid w:val="00476C66"/>
    <w:rsid w:val="004E12C8"/>
    <w:rsid w:val="004F6493"/>
    <w:rsid w:val="005832F3"/>
    <w:rsid w:val="005909BC"/>
    <w:rsid w:val="00601E2E"/>
    <w:rsid w:val="00640FFC"/>
    <w:rsid w:val="0066345C"/>
    <w:rsid w:val="00684DBC"/>
    <w:rsid w:val="006E4DA2"/>
    <w:rsid w:val="007319C2"/>
    <w:rsid w:val="007418C0"/>
    <w:rsid w:val="007664AC"/>
    <w:rsid w:val="0077446A"/>
    <w:rsid w:val="00791928"/>
    <w:rsid w:val="007A0DDA"/>
    <w:rsid w:val="007A111A"/>
    <w:rsid w:val="007B7F76"/>
    <w:rsid w:val="00824204"/>
    <w:rsid w:val="00843123"/>
    <w:rsid w:val="00872D85"/>
    <w:rsid w:val="00886B96"/>
    <w:rsid w:val="008D0839"/>
    <w:rsid w:val="008F67DC"/>
    <w:rsid w:val="00910492"/>
    <w:rsid w:val="00944C96"/>
    <w:rsid w:val="009A1E32"/>
    <w:rsid w:val="009B69DB"/>
    <w:rsid w:val="009D7C50"/>
    <w:rsid w:val="009E3BCA"/>
    <w:rsid w:val="00A75704"/>
    <w:rsid w:val="00A86044"/>
    <w:rsid w:val="00B061C5"/>
    <w:rsid w:val="00B5111F"/>
    <w:rsid w:val="00B6215F"/>
    <w:rsid w:val="00B764DE"/>
    <w:rsid w:val="00BD21B4"/>
    <w:rsid w:val="00BE690D"/>
    <w:rsid w:val="00C21CC5"/>
    <w:rsid w:val="00C31519"/>
    <w:rsid w:val="00C31849"/>
    <w:rsid w:val="00C35482"/>
    <w:rsid w:val="00CE6D6F"/>
    <w:rsid w:val="00CF6B38"/>
    <w:rsid w:val="00D030BC"/>
    <w:rsid w:val="00D67238"/>
    <w:rsid w:val="00D7105D"/>
    <w:rsid w:val="00E037FA"/>
    <w:rsid w:val="00E50779"/>
    <w:rsid w:val="00E52549"/>
    <w:rsid w:val="00E939E2"/>
    <w:rsid w:val="00F42A38"/>
    <w:rsid w:val="00F647BE"/>
    <w:rsid w:val="00F75AED"/>
    <w:rsid w:val="00F8395D"/>
    <w:rsid w:val="00F85AC8"/>
    <w:rsid w:val="00F93A5F"/>
    <w:rsid w:val="00FB280D"/>
    <w:rsid w:val="00FD3EF8"/>
    <w:rsid w:val="00FE6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26"/>
    <o:shapelayout v:ext="edit">
      <o:idmap v:ext="edit" data="1"/>
    </o:shapelayout>
  </w:shapeDefaults>
  <w:decimalSymbol w:val=","/>
  <w:listSeparator w:val=";"/>
  <w15:chartTrackingRefBased/>
  <w15:docId w15:val="{B658E128-96A3-4A34-B916-F3C5C9C1F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F2B72"/>
    <w:pPr>
      <w:spacing w:after="0" w:line="240" w:lineRule="auto"/>
    </w:pPr>
    <w:rPr>
      <w:rFonts w:cs="Times New Roman"/>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0F2B72"/>
    <w:rPr>
      <w:color w:val="0563C1" w:themeColor="hyperlink"/>
      <w:u w:val="single"/>
    </w:rPr>
  </w:style>
  <w:style w:type="character" w:customStyle="1" w:styleId="SraopastraipaDiagrama">
    <w:name w:val="Sąrašo pastraipa Diagrama"/>
    <w:aliases w:val="ERP-List Paragraph Diagrama,List Paragraph11 Diagrama,Bullet EY Diagrama"/>
    <w:link w:val="Sraopastraipa"/>
    <w:uiPriority w:val="34"/>
    <w:qFormat/>
    <w:locked/>
    <w:rsid w:val="000F2B72"/>
    <w:rPr>
      <w:rFonts w:cs="Times New Roman"/>
      <w:szCs w:val="24"/>
      <w:lang w:val="lt-LT"/>
    </w:rPr>
  </w:style>
  <w:style w:type="paragraph" w:styleId="Sraopastraipa">
    <w:name w:val="List Paragraph"/>
    <w:aliases w:val="ERP-List Paragraph,List Paragraph11,Bullet EY"/>
    <w:basedOn w:val="prastasis"/>
    <w:link w:val="SraopastraipaDiagrama"/>
    <w:qFormat/>
    <w:rsid w:val="000F2B72"/>
    <w:pPr>
      <w:ind w:left="720"/>
      <w:contextualSpacing/>
    </w:pPr>
  </w:style>
  <w:style w:type="paragraph" w:customStyle="1" w:styleId="Default">
    <w:name w:val="Default"/>
    <w:rsid w:val="000F2B72"/>
    <w:pPr>
      <w:autoSpaceDE w:val="0"/>
      <w:autoSpaceDN w:val="0"/>
      <w:adjustRightInd w:val="0"/>
      <w:spacing w:after="0" w:line="240" w:lineRule="auto"/>
    </w:pPr>
    <w:rPr>
      <w:rFonts w:eastAsia="Times New Roman" w:cs="Times New Roman"/>
      <w:color w:val="000000"/>
      <w:szCs w:val="24"/>
      <w:lang w:val="lt-LT" w:eastAsia="lt-LT"/>
    </w:rPr>
  </w:style>
  <w:style w:type="table" w:styleId="Lentelstinklelis">
    <w:name w:val="Table Grid"/>
    <w:basedOn w:val="prastojilentel"/>
    <w:uiPriority w:val="39"/>
    <w:rsid w:val="000F2B72"/>
    <w:pPr>
      <w:spacing w:after="0" w:line="240" w:lineRule="auto"/>
    </w:pPr>
    <w:rPr>
      <w:rFonts w:cs="Times New Roman"/>
      <w:szCs w:val="24"/>
      <w:lang w:val="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3">
    <w:name w:val="Lentelės tinklelis3"/>
    <w:basedOn w:val="prastojilentel"/>
    <w:uiPriority w:val="39"/>
    <w:rsid w:val="000F2B72"/>
    <w:pPr>
      <w:spacing w:after="0" w:line="240" w:lineRule="auto"/>
    </w:pPr>
    <w:rPr>
      <w:rFonts w:eastAsia="PMingLiU" w:cs="Times New Roman"/>
      <w:lang w:val="lt-LT"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tarp">
    <w:name w:val="No Spacing"/>
    <w:qFormat/>
    <w:rsid w:val="001A57F5"/>
    <w:pPr>
      <w:spacing w:after="0" w:line="240" w:lineRule="auto"/>
    </w:pPr>
    <w:rPr>
      <w:rFonts w:eastAsia="Times New Roman" w:cs="Times New Roman"/>
      <w:szCs w:val="24"/>
    </w:rPr>
  </w:style>
  <w:style w:type="paragraph" w:styleId="Debesliotekstas">
    <w:name w:val="Balloon Text"/>
    <w:basedOn w:val="prastasis"/>
    <w:link w:val="DebesliotekstasDiagrama"/>
    <w:uiPriority w:val="99"/>
    <w:semiHidden/>
    <w:unhideWhenUsed/>
    <w:rsid w:val="0082420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24204"/>
    <w:rPr>
      <w:rFonts w:ascii="Segoe UI"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150388">
      <w:bodyDiv w:val="1"/>
      <w:marLeft w:val="0"/>
      <w:marRight w:val="0"/>
      <w:marTop w:val="0"/>
      <w:marBottom w:val="0"/>
      <w:divBdr>
        <w:top w:val="none" w:sz="0" w:space="0" w:color="auto"/>
        <w:left w:val="none" w:sz="0" w:space="0" w:color="auto"/>
        <w:bottom w:val="none" w:sz="0" w:space="0" w:color="auto"/>
        <w:right w:val="none" w:sz="0" w:space="0" w:color="auto"/>
      </w:divBdr>
    </w:div>
    <w:div w:id="190159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anodienyna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6062</Words>
  <Characters>34556</Characters>
  <Application>Microsoft Office Word</Application>
  <DocSecurity>0</DocSecurity>
  <Lines>287</Lines>
  <Paragraphs>81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Vilija Žutautiene</dc:creator>
  <cp:keywords/>
  <dc:description/>
  <cp:lastModifiedBy>Jan J</cp:lastModifiedBy>
  <cp:revision>2</cp:revision>
  <cp:lastPrinted>2020-01-21T09:54:00Z</cp:lastPrinted>
  <dcterms:created xsi:type="dcterms:W3CDTF">2020-01-27T10:40:00Z</dcterms:created>
  <dcterms:modified xsi:type="dcterms:W3CDTF">2020-01-27T10:40:00Z</dcterms:modified>
</cp:coreProperties>
</file>